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28F" w:rsidRDefault="001C528F" w:rsidP="001C528F">
      <w:pPr>
        <w:widowControl w:val="0"/>
        <w:autoSpaceDE w:val="0"/>
        <w:autoSpaceDN w:val="0"/>
        <w:adjustRightInd w:val="0"/>
        <w:rPr>
          <w:rFonts w:ascii="楷体" w:eastAsia="楷体" w:hAnsi="楷体" w:cs="仿宋"/>
          <w:b/>
          <w:bCs/>
          <w:color w:val="000000"/>
          <w:kern w:val="0"/>
          <w:sz w:val="28"/>
          <w:szCs w:val="28"/>
          <w:lang w:val="zh-CN"/>
        </w:rPr>
      </w:pPr>
      <w:bookmarkStart w:id="0" w:name="_GoBack"/>
      <w:bookmarkEnd w:id="0"/>
      <w:r>
        <w:rPr>
          <w:rFonts w:ascii="楷体" w:eastAsia="楷体" w:hAnsi="楷体" w:cs="仿宋" w:hint="eastAsia"/>
          <w:b/>
          <w:bCs/>
          <w:color w:val="000000"/>
          <w:kern w:val="0"/>
          <w:sz w:val="28"/>
          <w:szCs w:val="28"/>
          <w:lang w:val="zh-CN"/>
        </w:rPr>
        <w:t>附件</w:t>
      </w:r>
      <w:r>
        <w:rPr>
          <w:rFonts w:ascii="楷体" w:eastAsia="楷体" w:hAnsi="楷体" w:cs="仿宋"/>
          <w:b/>
          <w:bCs/>
          <w:color w:val="000000"/>
          <w:kern w:val="0"/>
          <w:sz w:val="28"/>
          <w:szCs w:val="28"/>
          <w:lang w:val="zh-CN"/>
        </w:rPr>
        <w:t>2</w:t>
      </w:r>
    </w:p>
    <w:p w:rsidR="001C528F" w:rsidRDefault="001C528F" w:rsidP="001C528F">
      <w:pPr>
        <w:widowControl w:val="0"/>
        <w:autoSpaceDE w:val="0"/>
        <w:autoSpaceDN w:val="0"/>
        <w:adjustRightInd w:val="0"/>
        <w:spacing w:afterLines="50" w:after="120"/>
        <w:jc w:val="center"/>
        <w:rPr>
          <w:rFonts w:ascii="华文中宋" w:eastAsia="华文中宋" w:hAnsi="华文中宋" w:cs="黑体"/>
          <w:bCs/>
          <w:sz w:val="36"/>
          <w:szCs w:val="36"/>
          <w:lang w:val="zh-CN"/>
        </w:rPr>
      </w:pPr>
      <w:r>
        <w:rPr>
          <w:rFonts w:ascii="华文中宋" w:eastAsia="华文中宋" w:hAnsi="华文中宋" w:cs="黑体" w:hint="eastAsia"/>
          <w:bCs/>
          <w:sz w:val="36"/>
          <w:szCs w:val="36"/>
          <w:lang w:val="zh-CN"/>
        </w:rPr>
        <w:t>中国新闻奖报纸副刊参评作品推荐表</w:t>
      </w:r>
    </w:p>
    <w:tbl>
      <w:tblPr>
        <w:tblW w:w="8975" w:type="dxa"/>
        <w:jc w:val="center"/>
        <w:tblLayout w:type="fixed"/>
        <w:tblLook w:val="04A0" w:firstRow="1" w:lastRow="0" w:firstColumn="1" w:lastColumn="0" w:noHBand="0" w:noVBand="1"/>
      </w:tblPr>
      <w:tblGrid>
        <w:gridCol w:w="1062"/>
        <w:gridCol w:w="425"/>
        <w:gridCol w:w="709"/>
        <w:gridCol w:w="1701"/>
        <w:gridCol w:w="851"/>
        <w:gridCol w:w="29"/>
        <w:gridCol w:w="1080"/>
        <w:gridCol w:w="6"/>
        <w:gridCol w:w="497"/>
        <w:gridCol w:w="418"/>
        <w:gridCol w:w="9"/>
        <w:gridCol w:w="565"/>
        <w:gridCol w:w="1623"/>
      </w:tblGrid>
      <w:tr w:rsidR="001C528F" w:rsidTr="00821E35">
        <w:trPr>
          <w:trHeight w:val="479"/>
          <w:jc w:val="center"/>
        </w:trPr>
        <w:tc>
          <w:tcPr>
            <w:tcW w:w="1487" w:type="dxa"/>
            <w:gridSpan w:val="2"/>
            <w:vMerge w:val="restart"/>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题目</w:t>
            </w:r>
          </w:p>
        </w:tc>
        <w:tc>
          <w:tcPr>
            <w:tcW w:w="4873" w:type="dxa"/>
            <w:gridSpan w:val="7"/>
            <w:vMerge w:val="restart"/>
            <w:tcBorders>
              <w:top w:val="single" w:sz="6" w:space="0" w:color="auto"/>
              <w:left w:val="single" w:sz="6" w:space="0" w:color="auto"/>
              <w:bottom w:val="single" w:sz="6" w:space="0" w:color="auto"/>
              <w:right w:val="single" w:sz="6" w:space="0" w:color="auto"/>
            </w:tcBorders>
            <w:vAlign w:val="center"/>
          </w:tcPr>
          <w:p w:rsidR="001C528F" w:rsidRDefault="001C528F" w:rsidP="00821E35">
            <w:pPr>
              <w:pStyle w:val="2"/>
              <w:shd w:val="clear" w:color="auto" w:fill="FFFFFF"/>
              <w:spacing w:before="0" w:beforeAutospacing="0" w:after="0" w:afterAutospacing="0"/>
              <w:rPr>
                <w:rFonts w:asciiTheme="minorEastAsia" w:eastAsiaTheme="minorEastAsia" w:hAnsiTheme="minorEastAsia" w:cstheme="minorEastAsia" w:hint="default"/>
                <w:color w:val="000000"/>
                <w:sz w:val="21"/>
                <w:szCs w:val="21"/>
                <w:shd w:val="clear" w:color="auto" w:fill="FFFFFF"/>
              </w:rPr>
            </w:pPr>
            <w:r>
              <w:rPr>
                <w:rFonts w:asciiTheme="minorEastAsia" w:eastAsiaTheme="minorEastAsia" w:hAnsiTheme="minorEastAsia" w:cstheme="minorEastAsia"/>
                <w:color w:val="000000"/>
                <w:sz w:val="21"/>
                <w:szCs w:val="21"/>
                <w:shd w:val="clear" w:color="auto" w:fill="FFFFFF"/>
              </w:rPr>
              <w:t>韩美林和他的银川艺术馆：</w:t>
            </w:r>
          </w:p>
          <w:p w:rsidR="001C528F" w:rsidRDefault="001C528F" w:rsidP="00821E35">
            <w:pPr>
              <w:pStyle w:val="2"/>
              <w:shd w:val="clear" w:color="auto" w:fill="FFFFFF"/>
              <w:spacing w:before="0" w:beforeAutospacing="0" w:after="0" w:afterAutospacing="0"/>
              <w:ind w:firstLineChars="200" w:firstLine="482"/>
              <w:rPr>
                <w:rFonts w:ascii="仿宋" w:eastAsia="仿宋" w:cs="仿宋" w:hint="default"/>
                <w:sz w:val="28"/>
                <w:szCs w:val="28"/>
                <w:lang w:val="zh-CN"/>
              </w:rPr>
            </w:pPr>
            <w:r>
              <w:rPr>
                <w:rFonts w:asciiTheme="minorEastAsia" w:eastAsiaTheme="minorEastAsia" w:hAnsiTheme="minorEastAsia" w:cstheme="minorEastAsia"/>
                <w:color w:val="000000"/>
                <w:sz w:val="24"/>
                <w:szCs w:val="24"/>
                <w:shd w:val="clear" w:color="auto" w:fill="FFFFFF"/>
              </w:rPr>
              <w:t>从99℃到沸点的最后1度</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体裁</w:t>
            </w:r>
          </w:p>
        </w:tc>
        <w:tc>
          <w:tcPr>
            <w:tcW w:w="1623" w:type="dxa"/>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rPr>
                <w:rFonts w:ascii="仿宋" w:eastAsia="仿宋" w:cs="仿宋"/>
                <w:sz w:val="28"/>
                <w:szCs w:val="28"/>
              </w:rPr>
            </w:pPr>
            <w:r>
              <w:rPr>
                <w:rFonts w:ascii="仿宋" w:eastAsia="仿宋" w:cs="仿宋" w:hint="eastAsia"/>
                <w:sz w:val="28"/>
                <w:szCs w:val="28"/>
              </w:rPr>
              <w:t>特写</w:t>
            </w:r>
          </w:p>
        </w:tc>
      </w:tr>
      <w:tr w:rsidR="001C528F" w:rsidTr="00821E35">
        <w:trPr>
          <w:trHeight w:val="167"/>
          <w:jc w:val="center"/>
        </w:trPr>
        <w:tc>
          <w:tcPr>
            <w:tcW w:w="1487" w:type="dxa"/>
            <w:gridSpan w:val="2"/>
            <w:vMerge/>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jc w:val="center"/>
              <w:rPr>
                <w:rFonts w:ascii="仿宋" w:eastAsia="仿宋" w:cs="仿宋"/>
                <w:b/>
                <w:bCs/>
                <w:sz w:val="28"/>
                <w:szCs w:val="28"/>
                <w:lang w:val="zh-CN"/>
              </w:rPr>
            </w:pPr>
          </w:p>
        </w:tc>
        <w:tc>
          <w:tcPr>
            <w:tcW w:w="4873" w:type="dxa"/>
            <w:gridSpan w:val="7"/>
            <w:vMerge/>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jc w:val="center"/>
              <w:rPr>
                <w:rFonts w:ascii="仿宋" w:eastAsia="仿宋" w:cs="仿宋"/>
                <w:sz w:val="28"/>
                <w:szCs w:val="28"/>
                <w:lang w:val="zh-CN"/>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字数</w:t>
            </w:r>
          </w:p>
        </w:tc>
        <w:tc>
          <w:tcPr>
            <w:tcW w:w="1623" w:type="dxa"/>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rPr>
                <w:rFonts w:ascii="仿宋" w:eastAsia="仿宋" w:cs="仿宋"/>
                <w:sz w:val="28"/>
                <w:szCs w:val="28"/>
                <w:lang w:val="zh-CN"/>
              </w:rPr>
            </w:pPr>
            <w:r>
              <w:rPr>
                <w:rFonts w:ascii="仿宋" w:eastAsia="仿宋" w:hAnsi="仿宋" w:hint="eastAsia"/>
                <w:color w:val="808080"/>
                <w:w w:val="95"/>
                <w:szCs w:val="21"/>
              </w:rPr>
              <w:t>2990字</w:t>
            </w:r>
          </w:p>
        </w:tc>
      </w:tr>
      <w:tr w:rsidR="001C528F" w:rsidTr="00821E35">
        <w:trPr>
          <w:trHeight w:val="594"/>
          <w:jc w:val="center"/>
        </w:trPr>
        <w:tc>
          <w:tcPr>
            <w:tcW w:w="1487" w:type="dxa"/>
            <w:gridSpan w:val="2"/>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jc w:val="both"/>
              <w:rPr>
                <w:rFonts w:ascii="仿宋" w:eastAsia="仿宋" w:cs="仿宋"/>
                <w:b/>
                <w:bCs/>
                <w:sz w:val="28"/>
                <w:szCs w:val="28"/>
                <w:lang w:val="zh-CN"/>
              </w:rPr>
            </w:pPr>
            <w:r>
              <w:rPr>
                <w:rFonts w:ascii="仿宋" w:eastAsia="仿宋" w:cs="仿宋" w:hint="eastAsia"/>
                <w:b/>
                <w:bCs/>
                <w:szCs w:val="21"/>
                <w:lang w:val="zh-CN"/>
              </w:rPr>
              <w:t>作者</w:t>
            </w:r>
            <w:r>
              <w:rPr>
                <w:rFonts w:ascii="仿宋" w:eastAsia="仿宋" w:cs="仿宋" w:hint="eastAsia"/>
                <w:b/>
                <w:bCs/>
                <w:sz w:val="15"/>
                <w:szCs w:val="15"/>
                <w:lang w:val="zh-CN"/>
              </w:rPr>
              <w:t>（主创人员）</w:t>
            </w:r>
          </w:p>
        </w:tc>
        <w:tc>
          <w:tcPr>
            <w:tcW w:w="3261" w:type="dxa"/>
            <w:gridSpan w:val="3"/>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200" w:lineRule="exact"/>
              <w:ind w:firstLineChars="200" w:firstLine="420"/>
              <w:rPr>
                <w:rFonts w:ascii="仿宋" w:eastAsia="仿宋" w:cs="仿宋"/>
                <w:szCs w:val="21"/>
              </w:rPr>
            </w:pPr>
            <w:r>
              <w:rPr>
                <w:rFonts w:ascii="仿宋" w:eastAsia="仿宋" w:cs="仿宋" w:hint="eastAsia"/>
                <w:szCs w:val="21"/>
              </w:rPr>
              <w:t>张慈丽</w:t>
            </w:r>
          </w:p>
        </w:tc>
        <w:tc>
          <w:tcPr>
            <w:tcW w:w="1612" w:type="dxa"/>
            <w:gridSpan w:val="4"/>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Cs w:val="21"/>
                <w:lang w:val="zh-CN"/>
              </w:rPr>
              <w:t>编辑</w:t>
            </w:r>
          </w:p>
        </w:tc>
        <w:tc>
          <w:tcPr>
            <w:tcW w:w="2615" w:type="dxa"/>
            <w:gridSpan w:val="4"/>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200" w:lineRule="exact"/>
              <w:ind w:firstLineChars="100" w:firstLine="199"/>
              <w:rPr>
                <w:rFonts w:ascii="仿宋" w:eastAsia="仿宋" w:cs="仿宋"/>
                <w:sz w:val="28"/>
                <w:szCs w:val="28"/>
                <w:lang w:val="zh-CN"/>
              </w:rPr>
            </w:pPr>
            <w:r>
              <w:rPr>
                <w:rFonts w:ascii="仿宋" w:eastAsia="仿宋" w:hAnsi="仿宋" w:hint="eastAsia"/>
                <w:color w:val="808080"/>
                <w:w w:val="95"/>
                <w:szCs w:val="21"/>
              </w:rPr>
              <w:t>连小芳  宗时风  吴少男</w:t>
            </w:r>
          </w:p>
        </w:tc>
      </w:tr>
      <w:tr w:rsidR="001C528F" w:rsidTr="00821E35">
        <w:trPr>
          <w:trHeight w:val="476"/>
          <w:jc w:val="center"/>
        </w:trPr>
        <w:tc>
          <w:tcPr>
            <w:tcW w:w="1487" w:type="dxa"/>
            <w:gridSpan w:val="2"/>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jc w:val="center"/>
              <w:rPr>
                <w:rFonts w:ascii="仿宋" w:eastAsia="仿宋" w:cs="仿宋"/>
                <w:b/>
                <w:bCs/>
                <w:sz w:val="18"/>
                <w:szCs w:val="18"/>
                <w:lang w:val="zh-CN"/>
              </w:rPr>
            </w:pPr>
            <w:r>
              <w:rPr>
                <w:rFonts w:ascii="仿宋" w:eastAsia="仿宋" w:cs="仿宋" w:hint="eastAsia"/>
                <w:b/>
                <w:bCs/>
                <w:sz w:val="18"/>
                <w:szCs w:val="18"/>
                <w:lang w:val="zh-CN"/>
              </w:rPr>
              <w:t>刊</w:t>
            </w:r>
            <w:r>
              <w:rPr>
                <w:rFonts w:ascii="仿宋" w:eastAsia="仿宋" w:cs="仿宋" w:hint="eastAsia"/>
                <w:b/>
                <w:bCs/>
                <w:color w:val="000000"/>
                <w:sz w:val="18"/>
                <w:szCs w:val="18"/>
                <w:lang w:val="zh-CN"/>
              </w:rPr>
              <w:t>载</w:t>
            </w:r>
            <w:r>
              <w:rPr>
                <w:rFonts w:ascii="仿宋" w:eastAsia="仿宋" w:cs="仿宋" w:hint="eastAsia"/>
                <w:b/>
                <w:bCs/>
                <w:sz w:val="18"/>
                <w:szCs w:val="18"/>
                <w:lang w:val="zh-CN"/>
              </w:rPr>
              <w:t>单位</w:t>
            </w:r>
          </w:p>
        </w:tc>
        <w:tc>
          <w:tcPr>
            <w:tcW w:w="3261" w:type="dxa"/>
            <w:gridSpan w:val="3"/>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200" w:lineRule="exact"/>
              <w:ind w:firstLineChars="200" w:firstLine="360"/>
              <w:rPr>
                <w:rFonts w:ascii="仿宋" w:eastAsia="仿宋" w:cs="仿宋"/>
                <w:sz w:val="18"/>
                <w:szCs w:val="18"/>
                <w:lang w:val="zh-CN"/>
              </w:rPr>
            </w:pPr>
            <w:r>
              <w:rPr>
                <w:rFonts w:ascii="仿宋_GB2312" w:eastAsia="仿宋_GB2312" w:hint="eastAsia"/>
                <w:color w:val="808080"/>
                <w:sz w:val="18"/>
                <w:szCs w:val="18"/>
              </w:rPr>
              <w:t>宁夏日报</w:t>
            </w:r>
          </w:p>
        </w:tc>
        <w:tc>
          <w:tcPr>
            <w:tcW w:w="1612" w:type="dxa"/>
            <w:gridSpan w:val="4"/>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jc w:val="center"/>
              <w:rPr>
                <w:rFonts w:ascii="仿宋" w:eastAsia="仿宋" w:cs="仿宋"/>
                <w:b/>
                <w:bCs/>
                <w:sz w:val="18"/>
                <w:szCs w:val="18"/>
                <w:lang w:val="zh-CN"/>
              </w:rPr>
            </w:pPr>
            <w:r>
              <w:rPr>
                <w:rFonts w:ascii="仿宋" w:eastAsia="仿宋" w:cs="仿宋" w:hint="eastAsia"/>
                <w:b/>
                <w:bCs/>
                <w:sz w:val="18"/>
                <w:szCs w:val="18"/>
                <w:lang w:val="zh-CN"/>
              </w:rPr>
              <w:t>发表日期</w:t>
            </w:r>
          </w:p>
        </w:tc>
        <w:tc>
          <w:tcPr>
            <w:tcW w:w="2615" w:type="dxa"/>
            <w:gridSpan w:val="4"/>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jc w:val="center"/>
              <w:rPr>
                <w:rFonts w:ascii="仿宋" w:eastAsia="仿宋" w:cs="仿宋"/>
                <w:sz w:val="18"/>
                <w:szCs w:val="18"/>
                <w:lang w:val="zh-CN"/>
              </w:rPr>
            </w:pPr>
            <w:r>
              <w:rPr>
                <w:rFonts w:ascii="仿宋" w:eastAsia="仿宋" w:cs="仿宋"/>
                <w:sz w:val="18"/>
                <w:szCs w:val="18"/>
                <w:lang w:val="zh-CN"/>
              </w:rPr>
              <w:t>2019</w:t>
            </w:r>
            <w:r>
              <w:rPr>
                <w:rFonts w:ascii="仿宋" w:eastAsia="仿宋" w:cs="仿宋" w:hint="eastAsia"/>
                <w:sz w:val="18"/>
                <w:szCs w:val="18"/>
                <w:lang w:val="zh-CN"/>
              </w:rPr>
              <w:t>年</w:t>
            </w:r>
            <w:r>
              <w:rPr>
                <w:rFonts w:ascii="宋体" w:hAnsi="宋体" w:cs="宋体" w:hint="eastAsia"/>
                <w:color w:val="000000"/>
                <w:kern w:val="0"/>
                <w:sz w:val="18"/>
                <w:szCs w:val="18"/>
                <w:lang w:bidi="ar"/>
              </w:rPr>
              <w:t>10月14日</w:t>
            </w:r>
          </w:p>
        </w:tc>
      </w:tr>
      <w:tr w:rsidR="001C528F" w:rsidTr="00821E35">
        <w:trPr>
          <w:trHeight w:val="547"/>
          <w:jc w:val="center"/>
        </w:trPr>
        <w:tc>
          <w:tcPr>
            <w:tcW w:w="3897" w:type="dxa"/>
            <w:gridSpan w:val="4"/>
            <w:tcBorders>
              <w:top w:val="single" w:sz="6" w:space="0" w:color="auto"/>
              <w:left w:val="single" w:sz="6" w:space="0" w:color="auto"/>
              <w:bottom w:val="single" w:sz="6" w:space="0" w:color="auto"/>
              <w:right w:val="single" w:sz="4" w:space="0" w:color="auto"/>
            </w:tcBorders>
            <w:vAlign w:val="center"/>
          </w:tcPr>
          <w:p w:rsidR="001C528F" w:rsidRDefault="001C528F" w:rsidP="00821E35">
            <w:pPr>
              <w:widowControl w:val="0"/>
              <w:autoSpaceDE w:val="0"/>
              <w:autoSpaceDN w:val="0"/>
              <w:adjustRightInd w:val="0"/>
              <w:spacing w:line="400" w:lineRule="exact"/>
              <w:ind w:firstLineChars="200" w:firstLine="301"/>
              <w:jc w:val="both"/>
              <w:rPr>
                <w:rFonts w:ascii="仿宋" w:eastAsia="仿宋" w:cs="仿宋"/>
                <w:sz w:val="15"/>
                <w:szCs w:val="15"/>
                <w:lang w:val="zh-CN"/>
              </w:rPr>
            </w:pPr>
            <w:r>
              <w:rPr>
                <w:rFonts w:ascii="仿宋" w:eastAsia="仿宋" w:cs="仿宋" w:hint="eastAsia"/>
                <w:b/>
                <w:bCs/>
                <w:sz w:val="15"/>
                <w:szCs w:val="15"/>
                <w:lang w:val="zh-CN"/>
              </w:rPr>
              <w:t>刊发版面名称及版次</w:t>
            </w:r>
          </w:p>
        </w:tc>
        <w:tc>
          <w:tcPr>
            <w:tcW w:w="5078" w:type="dxa"/>
            <w:gridSpan w:val="9"/>
            <w:tcBorders>
              <w:top w:val="single" w:sz="6" w:space="0" w:color="auto"/>
              <w:left w:val="single" w:sz="4" w:space="0" w:color="auto"/>
              <w:bottom w:val="single" w:sz="6" w:space="0" w:color="auto"/>
              <w:right w:val="single" w:sz="6" w:space="0" w:color="auto"/>
            </w:tcBorders>
            <w:vAlign w:val="center"/>
          </w:tcPr>
          <w:p w:rsidR="001C528F" w:rsidRDefault="001C528F" w:rsidP="00821E35">
            <w:pPr>
              <w:rPr>
                <w:rFonts w:ascii="仿宋" w:eastAsia="仿宋" w:cs="仿宋"/>
                <w:sz w:val="15"/>
                <w:szCs w:val="15"/>
                <w:lang w:val="zh-CN"/>
              </w:rPr>
            </w:pPr>
            <w:r>
              <w:rPr>
                <w:rFonts w:ascii="仿宋" w:eastAsia="仿宋" w:hAnsi="仿宋" w:hint="eastAsia"/>
                <w:color w:val="808080"/>
                <w:sz w:val="15"/>
                <w:szCs w:val="15"/>
              </w:rPr>
              <w:t>六盘山，11版</w:t>
            </w:r>
          </w:p>
        </w:tc>
      </w:tr>
      <w:tr w:rsidR="001C528F" w:rsidTr="00821E35">
        <w:trPr>
          <w:trHeight w:val="90"/>
          <w:jc w:val="center"/>
        </w:trPr>
        <w:tc>
          <w:tcPr>
            <w:tcW w:w="3897" w:type="dxa"/>
            <w:gridSpan w:val="4"/>
            <w:tcBorders>
              <w:top w:val="single" w:sz="6" w:space="0" w:color="auto"/>
              <w:left w:val="single" w:sz="6" w:space="0" w:color="auto"/>
              <w:bottom w:val="single" w:sz="6" w:space="0" w:color="auto"/>
              <w:right w:val="single" w:sz="4" w:space="0" w:color="auto"/>
            </w:tcBorders>
            <w:vAlign w:val="center"/>
          </w:tcPr>
          <w:p w:rsidR="001C528F" w:rsidRDefault="001C528F" w:rsidP="00821E35">
            <w:pPr>
              <w:spacing w:line="360" w:lineRule="exact"/>
              <w:jc w:val="both"/>
              <w:rPr>
                <w:rFonts w:ascii="仿宋_GB2312" w:eastAsia="仿宋_GB2312" w:hAnsi="仿宋"/>
                <w:b/>
                <w:sz w:val="13"/>
                <w:szCs w:val="13"/>
              </w:rPr>
            </w:pPr>
            <w:r>
              <w:rPr>
                <w:rFonts w:ascii="华文中宋" w:eastAsia="华文中宋" w:hAnsi="华文中宋" w:hint="eastAsia"/>
                <w:sz w:val="13"/>
                <w:szCs w:val="13"/>
              </w:rPr>
              <w:t>自荐作品所获奖项名称</w:t>
            </w:r>
          </w:p>
        </w:tc>
        <w:tc>
          <w:tcPr>
            <w:tcW w:w="5078" w:type="dxa"/>
            <w:gridSpan w:val="9"/>
            <w:tcBorders>
              <w:top w:val="single" w:sz="6" w:space="0" w:color="auto"/>
              <w:left w:val="single" w:sz="4" w:space="0" w:color="auto"/>
              <w:bottom w:val="single" w:sz="6" w:space="0" w:color="auto"/>
              <w:right w:val="single" w:sz="6" w:space="0" w:color="auto"/>
            </w:tcBorders>
            <w:vAlign w:val="center"/>
          </w:tcPr>
          <w:p w:rsidR="001C528F" w:rsidRDefault="001C528F" w:rsidP="00821E35">
            <w:pPr>
              <w:spacing w:line="360" w:lineRule="exact"/>
              <w:rPr>
                <w:rFonts w:ascii="仿宋_GB2312" w:eastAsia="仿宋_GB2312" w:hAnsi="仿宋"/>
                <w:sz w:val="13"/>
                <w:szCs w:val="13"/>
              </w:rPr>
            </w:pPr>
            <w:r>
              <w:rPr>
                <w:rFonts w:ascii="仿宋_GB2312" w:eastAsia="仿宋_GB2312" w:hint="eastAsia"/>
                <w:color w:val="808080"/>
                <w:sz w:val="13"/>
                <w:szCs w:val="13"/>
              </w:rPr>
              <w:t>注：此栏仅限自荐（他荐）作品填写</w:t>
            </w:r>
          </w:p>
        </w:tc>
      </w:tr>
      <w:tr w:rsidR="001C528F" w:rsidTr="00821E35">
        <w:trPr>
          <w:trHeight w:hRule="exact" w:val="3271"/>
          <w:jc w:val="center"/>
        </w:trPr>
        <w:tc>
          <w:tcPr>
            <w:tcW w:w="1062" w:type="dxa"/>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spacing w:line="420" w:lineRule="exact"/>
              <w:jc w:val="center"/>
              <w:rPr>
                <w:rFonts w:ascii="仿宋_GB2312" w:eastAsia="仿宋_GB2312" w:hAnsi="仿宋"/>
                <w:b/>
                <w:sz w:val="28"/>
                <w:szCs w:val="28"/>
              </w:rPr>
            </w:pPr>
            <w:r>
              <w:rPr>
                <w:rFonts w:ascii="仿宋_GB2312" w:eastAsia="仿宋_GB2312" w:hAnsi="仿宋" w:hint="eastAsia"/>
                <w:b/>
                <w:sz w:val="28"/>
                <w:szCs w:val="28"/>
              </w:rPr>
              <w:t>参评</w:t>
            </w:r>
          </w:p>
          <w:p w:rsidR="001C528F" w:rsidRDefault="001C528F" w:rsidP="00821E35">
            <w:pPr>
              <w:widowControl w:val="0"/>
              <w:spacing w:line="420" w:lineRule="exact"/>
              <w:jc w:val="center"/>
              <w:rPr>
                <w:rFonts w:ascii="仿宋_GB2312" w:eastAsia="仿宋_GB2312" w:hAnsi="仿宋"/>
                <w:b/>
                <w:sz w:val="28"/>
                <w:szCs w:val="28"/>
              </w:rPr>
            </w:pPr>
            <w:r>
              <w:rPr>
                <w:rFonts w:ascii="仿宋_GB2312" w:eastAsia="仿宋_GB2312" w:hAnsi="仿宋" w:hint="eastAsia"/>
                <w:b/>
                <w:sz w:val="28"/>
                <w:szCs w:val="28"/>
              </w:rPr>
              <w:t>作品</w:t>
            </w:r>
          </w:p>
          <w:p w:rsidR="001C528F" w:rsidRDefault="001C528F" w:rsidP="00821E35">
            <w:pPr>
              <w:widowControl w:val="0"/>
              <w:spacing w:line="420" w:lineRule="exact"/>
              <w:jc w:val="center"/>
              <w:rPr>
                <w:rFonts w:ascii="仿宋_GB2312" w:eastAsia="仿宋_GB2312" w:hAnsi="仿宋"/>
                <w:b/>
                <w:sz w:val="28"/>
                <w:szCs w:val="28"/>
              </w:rPr>
            </w:pPr>
            <w:r>
              <w:rPr>
                <w:rFonts w:ascii="仿宋_GB2312" w:eastAsia="仿宋_GB2312" w:hAnsi="仿宋" w:hint="eastAsia"/>
                <w:b/>
                <w:sz w:val="28"/>
                <w:szCs w:val="28"/>
              </w:rPr>
              <w:t>简介</w:t>
            </w:r>
          </w:p>
        </w:tc>
        <w:tc>
          <w:tcPr>
            <w:tcW w:w="7913" w:type="dxa"/>
            <w:gridSpan w:val="12"/>
            <w:tcBorders>
              <w:top w:val="single" w:sz="6" w:space="0" w:color="auto"/>
              <w:left w:val="single" w:sz="6" w:space="0" w:color="auto"/>
              <w:bottom w:val="single" w:sz="6" w:space="0" w:color="auto"/>
              <w:right w:val="single" w:sz="6" w:space="0" w:color="auto"/>
            </w:tcBorders>
          </w:tcPr>
          <w:p w:rsidR="001C528F" w:rsidRDefault="001C528F" w:rsidP="00821E35">
            <w:pPr>
              <w:spacing w:line="320" w:lineRule="exact"/>
              <w:ind w:firstLineChars="200" w:firstLine="360"/>
              <w:rPr>
                <w:rFonts w:ascii="新宋体" w:eastAsia="新宋体" w:hAnsi="新宋体"/>
                <w:sz w:val="18"/>
                <w:szCs w:val="18"/>
              </w:rPr>
            </w:pPr>
            <w:r>
              <w:rPr>
                <w:rFonts w:ascii="新宋体" w:eastAsia="新宋体" w:hAnsi="新宋体" w:hint="eastAsia"/>
                <w:sz w:val="18"/>
                <w:szCs w:val="18"/>
              </w:rPr>
              <w:t>作者在扎实采访的基础上，以精巧的哲思和灵动的文笔，使这篇特写折射出贺兰山岩画的厚重质朴，刻画了贺兰山岩画光辉下的人物风貌及其体现出来的人类智慧，审视人类与大自然融为一体相伴相生的文化美学精神，展现出宁夏大地上独特而深刻的文化精神。</w:t>
            </w:r>
          </w:p>
          <w:p w:rsidR="001C528F" w:rsidRDefault="001C528F" w:rsidP="00821E35">
            <w:pPr>
              <w:spacing w:line="320" w:lineRule="exact"/>
              <w:ind w:firstLineChars="200" w:firstLine="360"/>
              <w:rPr>
                <w:rFonts w:ascii="仿宋" w:eastAsia="仿宋" w:hAnsi="仿宋"/>
                <w:color w:val="808080"/>
                <w:szCs w:val="21"/>
              </w:rPr>
            </w:pPr>
            <w:r>
              <w:rPr>
                <w:rFonts w:ascii="新宋体" w:eastAsia="新宋体" w:hAnsi="新宋体" w:hint="eastAsia"/>
                <w:sz w:val="18"/>
                <w:szCs w:val="18"/>
              </w:rPr>
              <w:t>作品以时间、空间构架为经线，以艺术家与岩画的不解之缘为纬线，以粗线条表述为途径，以细腻的纹理刻画为写意手段，通过细致描写韩美林幼年参军结识雕塑与岩画、开启艺术人生，此后岁月里几经波折但从未放弃艺术之路的丰富经历，把一个韩美林、三地美术馆立体生动地雕刻出来，让读者感受历史、艺术、自然与当代精神相辅相成的交融对话，领略韩美林在艺术之路上砥砺前行70年，热血回报祖国献身艺术的风采。作品</w:t>
            </w:r>
            <w:r>
              <w:rPr>
                <w:rFonts w:ascii="宋体" w:hAnsi="宋体" w:cs="宋体" w:hint="eastAsia"/>
                <w:color w:val="000000"/>
                <w:sz w:val="18"/>
                <w:szCs w:val="18"/>
                <w:shd w:val="clear" w:color="auto" w:fill="FFFFFF"/>
              </w:rPr>
              <w:t>受到广泛好评，多家知名杂志、网络转载</w:t>
            </w:r>
            <w:r>
              <w:rPr>
                <w:rFonts w:cs="宋体" w:hint="eastAsia"/>
                <w:color w:val="000000"/>
                <w:sz w:val="18"/>
                <w:szCs w:val="18"/>
                <w:shd w:val="clear" w:color="auto" w:fill="FFFFFF"/>
              </w:rPr>
              <w:t>。</w:t>
            </w:r>
            <w:r>
              <w:rPr>
                <w:rFonts w:ascii="新宋体" w:eastAsia="新宋体" w:hAnsi="新宋体" w:hint="eastAsia"/>
                <w:sz w:val="18"/>
                <w:szCs w:val="18"/>
              </w:rPr>
              <w:t>“作品叙事与抒情相互衬托，故事与哲理交互巧妙结合，文字与图片交相辉映，给人以深刻的启迪与美的享受。”</w:t>
            </w:r>
          </w:p>
        </w:tc>
      </w:tr>
      <w:tr w:rsidR="001C528F" w:rsidTr="00821E35">
        <w:trPr>
          <w:trHeight w:val="1970"/>
          <w:jc w:val="center"/>
        </w:trPr>
        <w:tc>
          <w:tcPr>
            <w:tcW w:w="1062" w:type="dxa"/>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spacing w:line="420" w:lineRule="exact"/>
              <w:jc w:val="center"/>
              <w:rPr>
                <w:rFonts w:ascii="仿宋_GB2312" w:eastAsia="仿宋_GB2312" w:hAnsi="仿宋"/>
                <w:b/>
                <w:sz w:val="28"/>
                <w:szCs w:val="28"/>
              </w:rPr>
            </w:pPr>
            <w:r>
              <w:rPr>
                <w:rFonts w:ascii="仿宋_GB2312" w:eastAsia="仿宋_GB2312" w:hAnsi="仿宋" w:hint="eastAsia"/>
                <w:b/>
                <w:sz w:val="28"/>
                <w:szCs w:val="28"/>
              </w:rPr>
              <w:t>推荐</w:t>
            </w:r>
          </w:p>
          <w:p w:rsidR="001C528F" w:rsidRDefault="001C528F" w:rsidP="00821E35">
            <w:pPr>
              <w:widowControl w:val="0"/>
              <w:spacing w:line="420" w:lineRule="exact"/>
              <w:jc w:val="center"/>
              <w:rPr>
                <w:rFonts w:ascii="仿宋_GB2312" w:eastAsia="仿宋_GB2312" w:hAnsi="仿宋"/>
                <w:b/>
                <w:sz w:val="28"/>
                <w:szCs w:val="28"/>
              </w:rPr>
            </w:pPr>
            <w:r>
              <w:rPr>
                <w:rFonts w:ascii="仿宋_GB2312" w:eastAsia="仿宋_GB2312" w:hAnsi="仿宋" w:hint="eastAsia"/>
                <w:b/>
                <w:sz w:val="28"/>
                <w:szCs w:val="28"/>
              </w:rPr>
              <w:t>理由</w:t>
            </w:r>
          </w:p>
        </w:tc>
        <w:tc>
          <w:tcPr>
            <w:tcW w:w="7913" w:type="dxa"/>
            <w:gridSpan w:val="12"/>
            <w:tcBorders>
              <w:top w:val="single" w:sz="6" w:space="0" w:color="auto"/>
              <w:left w:val="single" w:sz="6" w:space="0" w:color="auto"/>
              <w:bottom w:val="single" w:sz="6" w:space="0" w:color="auto"/>
              <w:right w:val="single" w:sz="6" w:space="0" w:color="auto"/>
            </w:tcBorders>
          </w:tcPr>
          <w:p w:rsidR="001C528F" w:rsidRDefault="001C528F" w:rsidP="00821E35">
            <w:pPr>
              <w:pStyle w:val="a7"/>
              <w:wordWrap w:val="0"/>
              <w:spacing w:before="0" w:beforeAutospacing="0" w:after="0" w:afterAutospacing="0"/>
              <w:ind w:firstLineChars="200" w:firstLine="36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作者用新闻记者的敏锐洞察力、淳朴的人文情怀、饱含真情实感的语言、娴熟的写作技巧，刻画出艺术家韩美林及其艺术成长的历程，凸显出宁夏贺兰山壮阔的人文风采。</w:t>
            </w:r>
          </w:p>
          <w:p w:rsidR="001C528F" w:rsidRDefault="001C528F" w:rsidP="00821E35">
            <w:pPr>
              <w:pStyle w:val="a7"/>
              <w:wordWrap w:val="0"/>
              <w:spacing w:before="0" w:beforeAutospacing="0" w:after="0" w:afterAutospacing="0"/>
              <w:ind w:firstLineChars="200" w:firstLine="36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作品印证了人民艺术家只有扎根人民才能成就艺术的哲学命题。既表现了伟大时代呼唤人文价值的强烈意愿，又回应了人民大众对高雅艺术、高尚情操的追寻与探寻、总结与思考。</w:t>
            </w:r>
          </w:p>
          <w:p w:rsidR="001C528F" w:rsidRDefault="001C528F" w:rsidP="00821E35">
            <w:pPr>
              <w:widowControl w:val="0"/>
              <w:spacing w:line="420" w:lineRule="exact"/>
              <w:ind w:firstLineChars="1550" w:firstLine="4340"/>
              <w:rPr>
                <w:rFonts w:ascii="仿宋_GB2312" w:eastAsia="仿宋_GB2312" w:hAnsi="仿宋"/>
                <w:color w:val="000000"/>
                <w:sz w:val="28"/>
                <w:szCs w:val="28"/>
              </w:rPr>
            </w:pPr>
            <w:r>
              <w:rPr>
                <w:rFonts w:ascii="仿宋_GB2312" w:eastAsia="仿宋_GB2312" w:hAnsi="仿宋" w:hint="eastAsia"/>
                <w:color w:val="000000"/>
                <w:sz w:val="28"/>
                <w:szCs w:val="28"/>
              </w:rPr>
              <w:t>签名：</w:t>
            </w:r>
          </w:p>
          <w:p w:rsidR="001C528F" w:rsidRDefault="001C528F" w:rsidP="00821E35">
            <w:pPr>
              <w:widowControl w:val="0"/>
              <w:spacing w:line="420" w:lineRule="exact"/>
              <w:ind w:firstLineChars="1550" w:firstLine="4340"/>
              <w:rPr>
                <w:rFonts w:ascii="仿宋_GB2312" w:eastAsia="仿宋_GB2312" w:hAnsi="仿宋"/>
                <w:sz w:val="28"/>
                <w:szCs w:val="28"/>
              </w:rPr>
            </w:pPr>
            <w:r>
              <w:rPr>
                <w:rFonts w:ascii="仿宋_GB2312" w:eastAsia="仿宋_GB2312" w:hAnsi="仿宋" w:hint="eastAsia"/>
                <w:color w:val="000000"/>
                <w:sz w:val="28"/>
                <w:szCs w:val="28"/>
              </w:rPr>
              <w:t>年</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月</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日</w:t>
            </w:r>
          </w:p>
        </w:tc>
      </w:tr>
      <w:tr w:rsidR="001C528F" w:rsidTr="00821E35">
        <w:trPr>
          <w:trHeight w:hRule="exact" w:val="1796"/>
          <w:jc w:val="center"/>
        </w:trPr>
        <w:tc>
          <w:tcPr>
            <w:tcW w:w="1062" w:type="dxa"/>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spacing w:line="560" w:lineRule="exact"/>
              <w:jc w:val="center"/>
              <w:rPr>
                <w:rFonts w:ascii="仿宋_GB2312" w:eastAsia="仿宋_GB2312" w:hAnsi="仿宋"/>
                <w:b/>
                <w:sz w:val="28"/>
                <w:szCs w:val="28"/>
              </w:rPr>
            </w:pPr>
            <w:r>
              <w:rPr>
                <w:rFonts w:ascii="仿宋_GB2312" w:eastAsia="仿宋_GB2312" w:hAnsi="仿宋" w:hint="eastAsia"/>
                <w:b/>
                <w:sz w:val="28"/>
                <w:szCs w:val="28"/>
              </w:rPr>
              <w:t>初评</w:t>
            </w:r>
          </w:p>
          <w:p w:rsidR="001C528F" w:rsidRDefault="001C528F" w:rsidP="00821E35">
            <w:pPr>
              <w:widowControl w:val="0"/>
              <w:spacing w:line="560" w:lineRule="exact"/>
              <w:jc w:val="center"/>
              <w:rPr>
                <w:rFonts w:ascii="仿宋_GB2312" w:eastAsia="仿宋_GB2312" w:hAnsi="仿宋"/>
                <w:b/>
                <w:sz w:val="28"/>
                <w:szCs w:val="28"/>
              </w:rPr>
            </w:pPr>
            <w:r>
              <w:rPr>
                <w:rFonts w:ascii="仿宋_GB2312" w:eastAsia="仿宋_GB2312" w:hAnsi="仿宋" w:hint="eastAsia"/>
                <w:b/>
                <w:sz w:val="28"/>
                <w:szCs w:val="28"/>
              </w:rPr>
              <w:t>评语</w:t>
            </w:r>
          </w:p>
        </w:tc>
        <w:tc>
          <w:tcPr>
            <w:tcW w:w="7913" w:type="dxa"/>
            <w:gridSpan w:val="12"/>
            <w:tcBorders>
              <w:top w:val="single" w:sz="6" w:space="0" w:color="auto"/>
              <w:left w:val="single" w:sz="6" w:space="0" w:color="auto"/>
              <w:bottom w:val="single" w:sz="6" w:space="0" w:color="auto"/>
              <w:right w:val="single" w:sz="6" w:space="0" w:color="auto"/>
            </w:tcBorders>
          </w:tcPr>
          <w:p w:rsidR="001C528F" w:rsidRDefault="001C528F" w:rsidP="00821E35">
            <w:pPr>
              <w:widowControl w:val="0"/>
              <w:ind w:firstLineChars="200" w:firstLine="420"/>
              <w:rPr>
                <w:rFonts w:ascii="仿宋" w:eastAsia="仿宋" w:hAnsi="仿宋"/>
                <w:color w:val="808080"/>
                <w:szCs w:val="21"/>
              </w:rPr>
            </w:pPr>
            <w:r>
              <w:rPr>
                <w:rFonts w:ascii="仿宋" w:eastAsia="仿宋" w:hAnsi="仿宋" w:hint="eastAsia"/>
                <w:color w:val="808080"/>
                <w:szCs w:val="21"/>
              </w:rPr>
              <w:t>中国新闻奖副刊初评委员会在本栏内填报评语及推荐理由。由初评委员会主任签名确认并加盖初评单位公章。</w:t>
            </w:r>
          </w:p>
          <w:p w:rsidR="001C528F" w:rsidRDefault="001C528F" w:rsidP="00821E35">
            <w:pPr>
              <w:widowControl w:val="0"/>
              <w:spacing w:line="420" w:lineRule="exact"/>
              <w:ind w:firstLineChars="1550" w:firstLine="4340"/>
              <w:rPr>
                <w:rFonts w:ascii="仿宋_GB2312" w:eastAsia="仿宋_GB2312" w:hAnsi="仿宋"/>
                <w:color w:val="000000"/>
                <w:sz w:val="28"/>
                <w:szCs w:val="28"/>
              </w:rPr>
            </w:pPr>
            <w:r>
              <w:rPr>
                <w:rFonts w:ascii="仿宋_GB2312" w:eastAsia="仿宋_GB2312" w:hAnsi="仿宋" w:hint="eastAsia"/>
                <w:color w:val="000000"/>
                <w:sz w:val="28"/>
                <w:szCs w:val="28"/>
              </w:rPr>
              <w:t>签名：</w:t>
            </w:r>
          </w:p>
          <w:p w:rsidR="001C528F" w:rsidRDefault="001C528F" w:rsidP="00821E35">
            <w:pPr>
              <w:widowControl w:val="0"/>
              <w:spacing w:line="420" w:lineRule="exact"/>
              <w:ind w:firstLineChars="1550" w:firstLine="4340"/>
              <w:rPr>
                <w:rFonts w:ascii="仿宋_GB2312" w:eastAsia="仿宋_GB2312"/>
                <w:color w:val="808080"/>
                <w:szCs w:val="21"/>
              </w:rPr>
            </w:pPr>
            <w:r>
              <w:rPr>
                <w:rFonts w:ascii="仿宋_GB2312" w:eastAsia="仿宋_GB2312" w:hAnsi="仿宋" w:hint="eastAsia"/>
                <w:color w:val="000000"/>
                <w:sz w:val="28"/>
                <w:szCs w:val="28"/>
              </w:rPr>
              <w:t>年</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月</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日</w:t>
            </w:r>
          </w:p>
        </w:tc>
      </w:tr>
      <w:tr w:rsidR="001C528F" w:rsidTr="00821E35">
        <w:trPr>
          <w:trHeight w:hRule="exact" w:val="434"/>
          <w:jc w:val="center"/>
        </w:trPr>
        <w:tc>
          <w:tcPr>
            <w:tcW w:w="2196" w:type="dxa"/>
            <w:gridSpan w:val="3"/>
            <w:tcBorders>
              <w:top w:val="single" w:sz="6" w:space="0" w:color="auto"/>
              <w:left w:val="single" w:sz="6" w:space="0" w:color="auto"/>
              <w:bottom w:val="single" w:sz="6" w:space="0" w:color="auto"/>
              <w:right w:val="single" w:sz="6" w:space="0" w:color="auto"/>
            </w:tcBorders>
          </w:tcPr>
          <w:p w:rsidR="001C528F" w:rsidRDefault="001C528F" w:rsidP="00821E35">
            <w:pPr>
              <w:widowControl w:val="0"/>
              <w:spacing w:line="360" w:lineRule="exact"/>
              <w:jc w:val="both"/>
              <w:rPr>
                <w:rFonts w:ascii="仿宋_GB2312" w:eastAsia="仿宋_GB2312" w:hAnsi="仿宋"/>
                <w:b/>
                <w:szCs w:val="21"/>
              </w:rPr>
            </w:pPr>
            <w:r>
              <w:rPr>
                <w:rFonts w:ascii="仿宋_GB2312" w:eastAsia="仿宋_GB2312" w:hAnsi="仿宋" w:hint="eastAsia"/>
                <w:b/>
                <w:szCs w:val="21"/>
              </w:rPr>
              <w:t>联系人</w:t>
            </w:r>
            <w:r>
              <w:rPr>
                <w:rFonts w:ascii="仿宋_GB2312" w:eastAsia="仿宋_GB2312" w:hAnsi="仿宋"/>
                <w:b/>
                <w:szCs w:val="21"/>
              </w:rPr>
              <w:t>(</w:t>
            </w:r>
            <w:r>
              <w:rPr>
                <w:rFonts w:ascii="仿宋_GB2312" w:eastAsia="仿宋_GB2312" w:hAnsi="仿宋" w:hint="eastAsia"/>
                <w:b/>
                <w:szCs w:val="21"/>
              </w:rPr>
              <w:t>作者</w:t>
            </w:r>
            <w:r>
              <w:rPr>
                <w:rFonts w:ascii="仿宋_GB2312" w:eastAsia="仿宋_GB2312" w:hAnsi="仿宋"/>
                <w:b/>
                <w:szCs w:val="21"/>
              </w:rPr>
              <w:t>)</w:t>
            </w:r>
          </w:p>
        </w:tc>
        <w:tc>
          <w:tcPr>
            <w:tcW w:w="3661" w:type="dxa"/>
            <w:gridSpan w:val="4"/>
            <w:tcBorders>
              <w:top w:val="single" w:sz="6" w:space="0" w:color="auto"/>
              <w:left w:val="single" w:sz="6" w:space="0" w:color="auto"/>
              <w:bottom w:val="single" w:sz="6" w:space="0" w:color="auto"/>
              <w:right w:val="single" w:sz="4" w:space="0" w:color="auto"/>
            </w:tcBorders>
          </w:tcPr>
          <w:p w:rsidR="001C528F" w:rsidRDefault="001C528F" w:rsidP="00821E35">
            <w:pPr>
              <w:widowControl w:val="0"/>
              <w:spacing w:line="360" w:lineRule="exact"/>
              <w:jc w:val="both"/>
              <w:rPr>
                <w:rFonts w:ascii="仿宋_GB2312" w:eastAsia="仿宋_GB2312" w:hAnsi="仿宋"/>
                <w:b/>
                <w:szCs w:val="21"/>
              </w:rPr>
            </w:pPr>
            <w:r>
              <w:rPr>
                <w:rFonts w:ascii="仿宋_GB2312" w:eastAsia="仿宋_GB2312" w:hAnsi="仿宋" w:hint="eastAsia"/>
                <w:b/>
                <w:szCs w:val="21"/>
              </w:rPr>
              <w:t>张慈丽</w:t>
            </w:r>
          </w:p>
        </w:tc>
        <w:tc>
          <w:tcPr>
            <w:tcW w:w="921" w:type="dxa"/>
            <w:gridSpan w:val="3"/>
            <w:tcBorders>
              <w:top w:val="single" w:sz="6" w:space="0" w:color="auto"/>
              <w:left w:val="single" w:sz="4" w:space="0" w:color="auto"/>
              <w:bottom w:val="single" w:sz="6" w:space="0" w:color="auto"/>
              <w:right w:val="single" w:sz="4" w:space="0" w:color="auto"/>
            </w:tcBorders>
          </w:tcPr>
          <w:p w:rsidR="001C528F" w:rsidRDefault="001C528F" w:rsidP="00821E35">
            <w:pPr>
              <w:widowControl w:val="0"/>
              <w:spacing w:line="360" w:lineRule="exact"/>
              <w:jc w:val="both"/>
              <w:rPr>
                <w:rFonts w:ascii="仿宋_GB2312" w:eastAsia="仿宋_GB2312" w:hAnsi="仿宋"/>
                <w:b/>
                <w:szCs w:val="21"/>
              </w:rPr>
            </w:pPr>
            <w:r>
              <w:rPr>
                <w:rFonts w:ascii="仿宋_GB2312" w:eastAsia="仿宋_GB2312" w:hAnsi="仿宋" w:hint="eastAsia"/>
                <w:b/>
                <w:szCs w:val="21"/>
              </w:rPr>
              <w:t>手机</w:t>
            </w:r>
          </w:p>
        </w:tc>
        <w:tc>
          <w:tcPr>
            <w:tcW w:w="2197" w:type="dxa"/>
            <w:gridSpan w:val="3"/>
            <w:tcBorders>
              <w:top w:val="single" w:sz="6" w:space="0" w:color="auto"/>
              <w:left w:val="single" w:sz="4" w:space="0" w:color="auto"/>
              <w:bottom w:val="single" w:sz="6" w:space="0" w:color="auto"/>
              <w:right w:val="single" w:sz="6" w:space="0" w:color="auto"/>
            </w:tcBorders>
          </w:tcPr>
          <w:p w:rsidR="001C528F" w:rsidRDefault="001C528F" w:rsidP="00821E35">
            <w:pPr>
              <w:widowControl w:val="0"/>
              <w:spacing w:line="360" w:lineRule="exact"/>
              <w:ind w:firstLineChars="200" w:firstLine="360"/>
              <w:jc w:val="both"/>
              <w:rPr>
                <w:rFonts w:ascii="仿宋_GB2312" w:eastAsia="仿宋_GB2312" w:hAnsi="仿宋"/>
                <w:b/>
                <w:szCs w:val="21"/>
              </w:rPr>
            </w:pPr>
            <w:r>
              <w:rPr>
                <w:rFonts w:ascii="华文中宋" w:eastAsia="华文中宋" w:hAnsi="华文中宋" w:hint="eastAsia"/>
                <w:sz w:val="18"/>
                <w:szCs w:val="18"/>
              </w:rPr>
              <w:t>18009511339</w:t>
            </w:r>
          </w:p>
        </w:tc>
      </w:tr>
      <w:tr w:rsidR="001C528F" w:rsidTr="00821E35">
        <w:trPr>
          <w:trHeight w:hRule="exact" w:val="413"/>
          <w:jc w:val="center"/>
        </w:trPr>
        <w:tc>
          <w:tcPr>
            <w:tcW w:w="1062" w:type="dxa"/>
            <w:tcBorders>
              <w:top w:val="single" w:sz="6" w:space="0" w:color="auto"/>
              <w:left w:val="single" w:sz="6" w:space="0" w:color="auto"/>
              <w:bottom w:val="single" w:sz="6" w:space="0" w:color="auto"/>
              <w:right w:val="single" w:sz="6" w:space="0" w:color="auto"/>
            </w:tcBorders>
          </w:tcPr>
          <w:p w:rsidR="001C528F" w:rsidRDefault="001C528F" w:rsidP="00821E35">
            <w:pPr>
              <w:widowControl w:val="0"/>
              <w:spacing w:line="360" w:lineRule="exact"/>
              <w:jc w:val="both"/>
              <w:rPr>
                <w:rFonts w:ascii="仿宋_GB2312" w:eastAsia="仿宋_GB2312" w:hAnsi="仿宋"/>
                <w:b/>
                <w:szCs w:val="21"/>
              </w:rPr>
            </w:pPr>
            <w:r>
              <w:rPr>
                <w:rFonts w:ascii="仿宋_GB2312" w:eastAsia="仿宋_GB2312" w:hAnsi="仿宋" w:hint="eastAsia"/>
                <w:b/>
                <w:szCs w:val="21"/>
              </w:rPr>
              <w:t>电话</w:t>
            </w:r>
          </w:p>
        </w:tc>
        <w:tc>
          <w:tcPr>
            <w:tcW w:w="3715" w:type="dxa"/>
            <w:gridSpan w:val="5"/>
            <w:tcBorders>
              <w:top w:val="single" w:sz="6" w:space="0" w:color="auto"/>
              <w:left w:val="single" w:sz="6" w:space="0" w:color="auto"/>
              <w:bottom w:val="single" w:sz="6" w:space="0" w:color="auto"/>
              <w:right w:val="single" w:sz="4" w:space="0" w:color="auto"/>
            </w:tcBorders>
          </w:tcPr>
          <w:p w:rsidR="001C528F" w:rsidRDefault="001C528F" w:rsidP="00821E35">
            <w:pPr>
              <w:widowControl w:val="0"/>
              <w:spacing w:line="360" w:lineRule="exact"/>
              <w:jc w:val="both"/>
              <w:rPr>
                <w:rFonts w:ascii="仿宋_GB2312" w:eastAsia="仿宋_GB2312" w:hAnsi="仿宋"/>
                <w:b/>
                <w:szCs w:val="21"/>
              </w:rPr>
            </w:pPr>
          </w:p>
        </w:tc>
        <w:tc>
          <w:tcPr>
            <w:tcW w:w="1080" w:type="dxa"/>
            <w:tcBorders>
              <w:top w:val="single" w:sz="6" w:space="0" w:color="auto"/>
              <w:left w:val="single" w:sz="4" w:space="0" w:color="auto"/>
              <w:bottom w:val="single" w:sz="6" w:space="0" w:color="auto"/>
              <w:right w:val="single" w:sz="4" w:space="0" w:color="auto"/>
            </w:tcBorders>
          </w:tcPr>
          <w:p w:rsidR="001C528F" w:rsidRDefault="001C528F" w:rsidP="00821E35">
            <w:pPr>
              <w:widowControl w:val="0"/>
              <w:spacing w:line="360" w:lineRule="exact"/>
              <w:jc w:val="both"/>
              <w:rPr>
                <w:rFonts w:ascii="仿宋_GB2312" w:eastAsia="仿宋_GB2312" w:hAnsi="仿宋"/>
                <w:b/>
                <w:szCs w:val="21"/>
              </w:rPr>
            </w:pPr>
            <w:r>
              <w:rPr>
                <w:rFonts w:ascii="仿宋_GB2312" w:eastAsia="仿宋_GB2312" w:hAnsi="仿宋"/>
                <w:b/>
                <w:szCs w:val="21"/>
              </w:rPr>
              <w:t>E-mail</w:t>
            </w:r>
          </w:p>
        </w:tc>
        <w:tc>
          <w:tcPr>
            <w:tcW w:w="3118" w:type="dxa"/>
            <w:gridSpan w:val="6"/>
            <w:tcBorders>
              <w:top w:val="single" w:sz="6" w:space="0" w:color="auto"/>
              <w:left w:val="single" w:sz="4" w:space="0" w:color="auto"/>
              <w:bottom w:val="single" w:sz="6" w:space="0" w:color="auto"/>
              <w:right w:val="single" w:sz="6" w:space="0" w:color="auto"/>
            </w:tcBorders>
          </w:tcPr>
          <w:p w:rsidR="001C528F" w:rsidRDefault="001C528F" w:rsidP="00821E35">
            <w:pPr>
              <w:widowControl w:val="0"/>
              <w:spacing w:line="360" w:lineRule="exact"/>
              <w:jc w:val="both"/>
              <w:rPr>
                <w:rFonts w:ascii="仿宋_GB2312" w:eastAsia="仿宋_GB2312" w:hAnsi="仿宋"/>
                <w:b/>
                <w:szCs w:val="21"/>
              </w:rPr>
            </w:pPr>
            <w:r>
              <w:rPr>
                <w:rFonts w:ascii="华文中宋" w:eastAsia="华文中宋" w:hAnsi="华文中宋" w:hint="eastAsia"/>
                <w:szCs w:val="21"/>
              </w:rPr>
              <w:t>nxrbzcl@163.com</w:t>
            </w:r>
          </w:p>
        </w:tc>
      </w:tr>
      <w:tr w:rsidR="001C528F" w:rsidTr="00821E35">
        <w:trPr>
          <w:trHeight w:hRule="exact" w:val="422"/>
          <w:jc w:val="center"/>
        </w:trPr>
        <w:tc>
          <w:tcPr>
            <w:tcW w:w="1062" w:type="dxa"/>
            <w:tcBorders>
              <w:top w:val="single" w:sz="6" w:space="0" w:color="auto"/>
              <w:left w:val="single" w:sz="6" w:space="0" w:color="auto"/>
              <w:bottom w:val="single" w:sz="6" w:space="0" w:color="auto"/>
              <w:right w:val="single" w:sz="6" w:space="0" w:color="auto"/>
            </w:tcBorders>
          </w:tcPr>
          <w:p w:rsidR="001C528F" w:rsidRDefault="001C528F" w:rsidP="00821E35">
            <w:pPr>
              <w:widowControl w:val="0"/>
              <w:spacing w:line="360" w:lineRule="exact"/>
              <w:jc w:val="both"/>
              <w:rPr>
                <w:rFonts w:ascii="仿宋_GB2312" w:eastAsia="仿宋_GB2312" w:hAnsi="仿宋"/>
                <w:b/>
                <w:szCs w:val="21"/>
              </w:rPr>
            </w:pPr>
            <w:r>
              <w:rPr>
                <w:rFonts w:ascii="仿宋_GB2312" w:eastAsia="仿宋_GB2312" w:hAnsi="仿宋" w:hint="eastAsia"/>
                <w:b/>
                <w:szCs w:val="21"/>
              </w:rPr>
              <w:t>地址</w:t>
            </w:r>
          </w:p>
        </w:tc>
        <w:tc>
          <w:tcPr>
            <w:tcW w:w="4801" w:type="dxa"/>
            <w:gridSpan w:val="7"/>
            <w:tcBorders>
              <w:top w:val="single" w:sz="6" w:space="0" w:color="auto"/>
              <w:left w:val="single" w:sz="6" w:space="0" w:color="auto"/>
              <w:bottom w:val="single" w:sz="6" w:space="0" w:color="auto"/>
              <w:right w:val="single" w:sz="6" w:space="0" w:color="auto"/>
            </w:tcBorders>
          </w:tcPr>
          <w:p w:rsidR="001C528F" w:rsidRDefault="001C528F" w:rsidP="00821E35">
            <w:pPr>
              <w:widowControl w:val="0"/>
              <w:spacing w:line="360" w:lineRule="exact"/>
              <w:jc w:val="both"/>
              <w:rPr>
                <w:rFonts w:ascii="仿宋_GB2312" w:eastAsia="仿宋_GB2312" w:hAnsi="仿宋"/>
                <w:b/>
                <w:szCs w:val="21"/>
              </w:rPr>
            </w:pPr>
            <w:r>
              <w:rPr>
                <w:rFonts w:ascii="仿宋" w:eastAsia="仿宋" w:cs="仿宋" w:hint="eastAsia"/>
                <w:sz w:val="18"/>
                <w:szCs w:val="18"/>
              </w:rPr>
              <w:t>宁夏银川市兴庆区中山南街47号宁夏日报社经济新闻频道</w:t>
            </w:r>
          </w:p>
        </w:tc>
        <w:tc>
          <w:tcPr>
            <w:tcW w:w="924" w:type="dxa"/>
            <w:gridSpan w:val="3"/>
            <w:tcBorders>
              <w:top w:val="single" w:sz="6" w:space="0" w:color="auto"/>
              <w:left w:val="single" w:sz="6" w:space="0" w:color="auto"/>
              <w:bottom w:val="single" w:sz="6" w:space="0" w:color="auto"/>
              <w:right w:val="single" w:sz="6" w:space="0" w:color="auto"/>
            </w:tcBorders>
          </w:tcPr>
          <w:p w:rsidR="001C528F" w:rsidRDefault="001C528F" w:rsidP="00821E35">
            <w:pPr>
              <w:widowControl w:val="0"/>
              <w:spacing w:line="360" w:lineRule="exact"/>
              <w:jc w:val="both"/>
              <w:rPr>
                <w:rFonts w:ascii="仿宋_GB2312" w:eastAsia="仿宋_GB2312" w:hAnsi="仿宋"/>
                <w:b/>
                <w:szCs w:val="21"/>
              </w:rPr>
            </w:pPr>
            <w:r>
              <w:rPr>
                <w:rFonts w:ascii="仿宋_GB2312" w:eastAsia="仿宋_GB2312" w:hAnsi="仿宋" w:hint="eastAsia"/>
                <w:b/>
                <w:szCs w:val="21"/>
              </w:rPr>
              <w:t>邮编</w:t>
            </w:r>
          </w:p>
        </w:tc>
        <w:tc>
          <w:tcPr>
            <w:tcW w:w="2188" w:type="dxa"/>
            <w:gridSpan w:val="2"/>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360" w:lineRule="exact"/>
              <w:jc w:val="both"/>
              <w:rPr>
                <w:rFonts w:ascii="仿宋_GB2312" w:eastAsia="仿宋_GB2312" w:hAnsi="仿宋"/>
                <w:b/>
                <w:szCs w:val="21"/>
              </w:rPr>
            </w:pPr>
            <w:r>
              <w:rPr>
                <w:rFonts w:ascii="仿宋_GB2312" w:eastAsia="仿宋_GB2312" w:hAnsi="仿宋" w:hint="eastAsia"/>
                <w:b/>
                <w:szCs w:val="21"/>
              </w:rPr>
              <w:t>750001</w:t>
            </w:r>
          </w:p>
        </w:tc>
      </w:tr>
    </w:tbl>
    <w:p w:rsidR="001C528F" w:rsidRDefault="001C528F" w:rsidP="001C528F">
      <w:pPr>
        <w:widowControl w:val="0"/>
        <w:autoSpaceDE w:val="0"/>
        <w:autoSpaceDN w:val="0"/>
        <w:adjustRightInd w:val="0"/>
        <w:rPr>
          <w:rFonts w:ascii="楷体" w:eastAsia="楷体" w:hAnsi="楷体" w:cs="仿宋"/>
          <w:b/>
          <w:bCs/>
          <w:color w:val="000000"/>
          <w:kern w:val="0"/>
          <w:sz w:val="28"/>
          <w:szCs w:val="28"/>
        </w:rPr>
      </w:pPr>
      <w:r>
        <w:rPr>
          <w:rFonts w:ascii="楷体" w:eastAsia="楷体" w:hAnsi="楷体" w:cs="仿宋" w:hint="eastAsia"/>
          <w:b/>
          <w:bCs/>
          <w:color w:val="000000"/>
          <w:kern w:val="0"/>
          <w:sz w:val="28"/>
          <w:szCs w:val="28"/>
          <w:lang w:val="zh-CN"/>
        </w:rPr>
        <w:lastRenderedPageBreak/>
        <w:t>附件</w:t>
      </w:r>
      <w:r>
        <w:rPr>
          <w:rFonts w:ascii="楷体" w:eastAsia="楷体" w:hAnsi="楷体" w:cs="仿宋" w:hint="eastAsia"/>
          <w:b/>
          <w:bCs/>
          <w:color w:val="000000"/>
          <w:kern w:val="0"/>
          <w:sz w:val="28"/>
          <w:szCs w:val="28"/>
        </w:rPr>
        <w:t>3</w:t>
      </w:r>
    </w:p>
    <w:p w:rsidR="001C528F" w:rsidRDefault="001C528F" w:rsidP="001C528F">
      <w:pPr>
        <w:widowControl w:val="0"/>
        <w:autoSpaceDE w:val="0"/>
        <w:autoSpaceDN w:val="0"/>
        <w:adjustRightInd w:val="0"/>
        <w:spacing w:afterLines="50" w:after="120"/>
        <w:jc w:val="center"/>
        <w:rPr>
          <w:rFonts w:ascii="华文中宋" w:eastAsia="华文中宋" w:hAnsi="华文中宋" w:cs="黑体"/>
          <w:bCs/>
          <w:sz w:val="36"/>
          <w:szCs w:val="36"/>
          <w:lang w:val="zh-CN"/>
        </w:rPr>
      </w:pPr>
      <w:r>
        <w:rPr>
          <w:rFonts w:ascii="华文中宋" w:eastAsia="华文中宋" w:hAnsi="华文中宋" w:cs="黑体" w:hint="eastAsia"/>
          <w:bCs/>
          <w:sz w:val="36"/>
          <w:szCs w:val="36"/>
          <w:lang w:val="zh-CN"/>
        </w:rPr>
        <w:t>中国新闻奖报纸副刊参评作品推荐表</w:t>
      </w:r>
    </w:p>
    <w:tbl>
      <w:tblPr>
        <w:tblW w:w="8975" w:type="dxa"/>
        <w:jc w:val="center"/>
        <w:tblLayout w:type="fixed"/>
        <w:tblLook w:val="04A0" w:firstRow="1" w:lastRow="0" w:firstColumn="1" w:lastColumn="0" w:noHBand="0" w:noVBand="1"/>
      </w:tblPr>
      <w:tblGrid>
        <w:gridCol w:w="1062"/>
        <w:gridCol w:w="425"/>
        <w:gridCol w:w="709"/>
        <w:gridCol w:w="1701"/>
        <w:gridCol w:w="851"/>
        <w:gridCol w:w="29"/>
        <w:gridCol w:w="1080"/>
        <w:gridCol w:w="6"/>
        <w:gridCol w:w="497"/>
        <w:gridCol w:w="418"/>
        <w:gridCol w:w="9"/>
        <w:gridCol w:w="565"/>
        <w:gridCol w:w="1623"/>
      </w:tblGrid>
      <w:tr w:rsidR="001C528F" w:rsidTr="00821E35">
        <w:trPr>
          <w:trHeight w:val="479"/>
          <w:jc w:val="center"/>
        </w:trPr>
        <w:tc>
          <w:tcPr>
            <w:tcW w:w="1487" w:type="dxa"/>
            <w:gridSpan w:val="2"/>
            <w:vMerge w:val="restart"/>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jc w:val="center"/>
              <w:rPr>
                <w:rFonts w:ascii="仿宋" w:eastAsia="仿宋" w:cs="仿宋"/>
                <w:b/>
                <w:bCs/>
                <w:sz w:val="18"/>
                <w:szCs w:val="18"/>
                <w:lang w:val="zh-CN"/>
              </w:rPr>
            </w:pPr>
            <w:r>
              <w:rPr>
                <w:rFonts w:ascii="仿宋" w:eastAsia="仿宋" w:cs="仿宋" w:hint="eastAsia"/>
                <w:b/>
                <w:bCs/>
                <w:sz w:val="18"/>
                <w:szCs w:val="18"/>
                <w:lang w:val="zh-CN"/>
              </w:rPr>
              <w:t>题目</w:t>
            </w:r>
          </w:p>
        </w:tc>
        <w:tc>
          <w:tcPr>
            <w:tcW w:w="4873" w:type="dxa"/>
            <w:gridSpan w:val="7"/>
            <w:vMerge w:val="restart"/>
            <w:tcBorders>
              <w:top w:val="single" w:sz="6" w:space="0" w:color="auto"/>
              <w:left w:val="single" w:sz="6" w:space="0" w:color="auto"/>
              <w:bottom w:val="single" w:sz="6" w:space="0" w:color="auto"/>
              <w:right w:val="single" w:sz="6" w:space="0" w:color="auto"/>
            </w:tcBorders>
            <w:vAlign w:val="center"/>
          </w:tcPr>
          <w:p w:rsidR="001C528F" w:rsidRDefault="001C528F" w:rsidP="00821E35">
            <w:pPr>
              <w:pStyle w:val="2"/>
              <w:shd w:val="clear" w:color="auto" w:fill="FFFFFF"/>
              <w:spacing w:before="0" w:beforeAutospacing="0" w:after="0" w:afterAutospacing="0"/>
              <w:ind w:firstLineChars="200" w:firstLine="360"/>
              <w:rPr>
                <w:rFonts w:ascii="仿宋" w:eastAsia="仿宋" w:cs="仿宋" w:hint="default"/>
                <w:sz w:val="18"/>
                <w:szCs w:val="18"/>
                <w:lang w:val="zh-CN"/>
              </w:rPr>
            </w:pPr>
            <w:r>
              <w:rPr>
                <w:rFonts w:ascii="华文中宋" w:eastAsia="华文中宋" w:hAnsi="华文中宋"/>
                <w:sz w:val="18"/>
                <w:szCs w:val="18"/>
              </w:rPr>
              <w:t>叩拜出生地</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jc w:val="center"/>
              <w:rPr>
                <w:rFonts w:ascii="仿宋" w:eastAsia="仿宋" w:cs="仿宋"/>
                <w:b/>
                <w:bCs/>
                <w:sz w:val="18"/>
                <w:szCs w:val="18"/>
                <w:lang w:val="zh-CN"/>
              </w:rPr>
            </w:pPr>
            <w:r>
              <w:rPr>
                <w:rFonts w:ascii="仿宋" w:eastAsia="仿宋" w:cs="仿宋" w:hint="eastAsia"/>
                <w:b/>
                <w:bCs/>
                <w:sz w:val="18"/>
                <w:szCs w:val="18"/>
                <w:lang w:val="zh-CN"/>
              </w:rPr>
              <w:t>体裁</w:t>
            </w:r>
          </w:p>
        </w:tc>
        <w:tc>
          <w:tcPr>
            <w:tcW w:w="1623" w:type="dxa"/>
            <w:tcBorders>
              <w:top w:val="single" w:sz="6" w:space="0" w:color="auto"/>
              <w:left w:val="single" w:sz="6" w:space="0" w:color="auto"/>
              <w:bottom w:val="single" w:sz="6" w:space="0" w:color="auto"/>
              <w:right w:val="single" w:sz="6" w:space="0" w:color="auto"/>
            </w:tcBorders>
            <w:vAlign w:val="center"/>
          </w:tcPr>
          <w:p w:rsidR="001C528F" w:rsidRPr="002F6F77" w:rsidRDefault="001C528F" w:rsidP="00821E35">
            <w:pPr>
              <w:widowControl w:val="0"/>
              <w:autoSpaceDE w:val="0"/>
              <w:autoSpaceDN w:val="0"/>
              <w:adjustRightInd w:val="0"/>
              <w:spacing w:line="400" w:lineRule="exact"/>
              <w:rPr>
                <w:rFonts w:ascii="仿宋" w:eastAsia="仿宋" w:cs="仿宋"/>
                <w:sz w:val="24"/>
                <w:szCs w:val="24"/>
              </w:rPr>
            </w:pPr>
            <w:r w:rsidRPr="002F6F77">
              <w:rPr>
                <w:rFonts w:ascii="仿宋" w:eastAsia="仿宋" w:cs="仿宋" w:hint="eastAsia"/>
                <w:sz w:val="24"/>
                <w:szCs w:val="24"/>
              </w:rPr>
              <w:t>特写</w:t>
            </w:r>
          </w:p>
        </w:tc>
      </w:tr>
      <w:tr w:rsidR="001C528F" w:rsidTr="00821E35">
        <w:trPr>
          <w:trHeight w:val="285"/>
          <w:jc w:val="center"/>
        </w:trPr>
        <w:tc>
          <w:tcPr>
            <w:tcW w:w="1487" w:type="dxa"/>
            <w:gridSpan w:val="2"/>
            <w:vMerge/>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jc w:val="center"/>
              <w:rPr>
                <w:rFonts w:ascii="仿宋" w:eastAsia="仿宋" w:cs="仿宋"/>
                <w:b/>
                <w:bCs/>
                <w:sz w:val="18"/>
                <w:szCs w:val="18"/>
                <w:lang w:val="zh-CN"/>
              </w:rPr>
            </w:pPr>
          </w:p>
        </w:tc>
        <w:tc>
          <w:tcPr>
            <w:tcW w:w="4873" w:type="dxa"/>
            <w:gridSpan w:val="7"/>
            <w:vMerge/>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jc w:val="center"/>
              <w:rPr>
                <w:rFonts w:ascii="仿宋" w:eastAsia="仿宋" w:cs="仿宋"/>
                <w:sz w:val="18"/>
                <w:szCs w:val="18"/>
                <w:lang w:val="zh-CN"/>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jc w:val="center"/>
              <w:rPr>
                <w:rFonts w:ascii="仿宋" w:eastAsia="仿宋" w:cs="仿宋"/>
                <w:b/>
                <w:bCs/>
                <w:sz w:val="18"/>
                <w:szCs w:val="18"/>
                <w:lang w:val="zh-CN"/>
              </w:rPr>
            </w:pPr>
            <w:r>
              <w:rPr>
                <w:rFonts w:ascii="仿宋" w:eastAsia="仿宋" w:cs="仿宋" w:hint="eastAsia"/>
                <w:b/>
                <w:bCs/>
                <w:sz w:val="18"/>
                <w:szCs w:val="18"/>
                <w:lang w:val="zh-CN"/>
              </w:rPr>
              <w:t>字数</w:t>
            </w:r>
          </w:p>
        </w:tc>
        <w:tc>
          <w:tcPr>
            <w:tcW w:w="1623" w:type="dxa"/>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rPr>
                <w:rFonts w:ascii="仿宋" w:eastAsia="仿宋" w:cs="仿宋"/>
                <w:sz w:val="18"/>
                <w:szCs w:val="18"/>
                <w:lang w:val="zh-CN"/>
              </w:rPr>
            </w:pPr>
            <w:r>
              <w:rPr>
                <w:rFonts w:ascii="仿宋" w:eastAsia="仿宋" w:hAnsi="仿宋" w:hint="eastAsia"/>
                <w:color w:val="808080"/>
                <w:w w:val="95"/>
                <w:sz w:val="18"/>
                <w:szCs w:val="18"/>
              </w:rPr>
              <w:t>2990字</w:t>
            </w:r>
          </w:p>
        </w:tc>
      </w:tr>
      <w:tr w:rsidR="001C528F" w:rsidTr="00821E35">
        <w:trPr>
          <w:trHeight w:val="434"/>
          <w:jc w:val="center"/>
        </w:trPr>
        <w:tc>
          <w:tcPr>
            <w:tcW w:w="1487" w:type="dxa"/>
            <w:gridSpan w:val="2"/>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jc w:val="both"/>
              <w:rPr>
                <w:rFonts w:ascii="仿宋" w:eastAsia="仿宋" w:cs="仿宋"/>
                <w:b/>
                <w:bCs/>
                <w:sz w:val="28"/>
                <w:szCs w:val="28"/>
                <w:lang w:val="zh-CN"/>
              </w:rPr>
            </w:pPr>
            <w:r>
              <w:rPr>
                <w:rFonts w:ascii="仿宋" w:eastAsia="仿宋" w:cs="仿宋" w:hint="eastAsia"/>
                <w:b/>
                <w:bCs/>
                <w:szCs w:val="21"/>
                <w:lang w:val="zh-CN"/>
              </w:rPr>
              <w:t>作者</w:t>
            </w:r>
            <w:r>
              <w:rPr>
                <w:rFonts w:ascii="仿宋" w:eastAsia="仿宋" w:cs="仿宋" w:hint="eastAsia"/>
                <w:b/>
                <w:bCs/>
                <w:sz w:val="15"/>
                <w:szCs w:val="15"/>
                <w:lang w:val="zh-CN"/>
              </w:rPr>
              <w:t>（主创人员）</w:t>
            </w:r>
          </w:p>
        </w:tc>
        <w:tc>
          <w:tcPr>
            <w:tcW w:w="3261" w:type="dxa"/>
            <w:gridSpan w:val="3"/>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200" w:lineRule="exact"/>
              <w:ind w:firstLineChars="200" w:firstLine="420"/>
              <w:rPr>
                <w:rFonts w:ascii="仿宋" w:eastAsia="仿宋" w:hAnsi="仿宋"/>
                <w:color w:val="808080"/>
                <w:szCs w:val="21"/>
              </w:rPr>
            </w:pPr>
          </w:p>
          <w:p w:rsidR="001C528F" w:rsidRDefault="001C528F" w:rsidP="00821E35">
            <w:pPr>
              <w:widowControl w:val="0"/>
              <w:autoSpaceDE w:val="0"/>
              <w:autoSpaceDN w:val="0"/>
              <w:adjustRightInd w:val="0"/>
              <w:spacing w:line="200" w:lineRule="exact"/>
              <w:ind w:firstLineChars="200" w:firstLine="420"/>
              <w:rPr>
                <w:rFonts w:ascii="仿宋" w:eastAsia="仿宋" w:cs="仿宋"/>
                <w:szCs w:val="21"/>
              </w:rPr>
            </w:pPr>
            <w:r>
              <w:rPr>
                <w:rFonts w:ascii="仿宋" w:eastAsia="仿宋" w:hAnsi="仿宋" w:hint="eastAsia"/>
                <w:color w:val="808080"/>
                <w:szCs w:val="21"/>
              </w:rPr>
              <w:t>王文斌</w:t>
            </w:r>
          </w:p>
        </w:tc>
        <w:tc>
          <w:tcPr>
            <w:tcW w:w="1612" w:type="dxa"/>
            <w:gridSpan w:val="4"/>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Cs w:val="21"/>
                <w:lang w:val="zh-CN"/>
              </w:rPr>
              <w:t>编辑</w:t>
            </w:r>
          </w:p>
        </w:tc>
        <w:tc>
          <w:tcPr>
            <w:tcW w:w="2615" w:type="dxa"/>
            <w:gridSpan w:val="4"/>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200" w:lineRule="exact"/>
              <w:ind w:firstLineChars="100" w:firstLine="210"/>
              <w:rPr>
                <w:rFonts w:ascii="宋体" w:hAnsi="宋体" w:cs="宋体"/>
                <w:color w:val="000000"/>
                <w:kern w:val="0"/>
                <w:szCs w:val="21"/>
                <w:lang w:bidi="ar"/>
              </w:rPr>
            </w:pPr>
          </w:p>
          <w:p w:rsidR="001C528F" w:rsidRDefault="001C528F" w:rsidP="00821E35">
            <w:pPr>
              <w:widowControl w:val="0"/>
              <w:autoSpaceDE w:val="0"/>
              <w:autoSpaceDN w:val="0"/>
              <w:adjustRightInd w:val="0"/>
              <w:spacing w:line="200" w:lineRule="exact"/>
              <w:ind w:firstLineChars="100" w:firstLine="210"/>
              <w:rPr>
                <w:rFonts w:ascii="仿宋" w:eastAsia="仿宋" w:cs="仿宋"/>
                <w:sz w:val="28"/>
                <w:szCs w:val="28"/>
                <w:lang w:val="zh-CN"/>
              </w:rPr>
            </w:pPr>
            <w:r>
              <w:rPr>
                <w:rFonts w:ascii="宋体" w:hAnsi="宋体" w:cs="宋体" w:hint="eastAsia"/>
                <w:color w:val="000000"/>
                <w:kern w:val="0"/>
                <w:szCs w:val="21"/>
                <w:lang w:bidi="ar"/>
              </w:rPr>
              <w:t>张慈丽</w:t>
            </w:r>
          </w:p>
        </w:tc>
      </w:tr>
      <w:tr w:rsidR="001C528F" w:rsidTr="00821E35">
        <w:trPr>
          <w:trHeight w:val="325"/>
          <w:jc w:val="center"/>
        </w:trPr>
        <w:tc>
          <w:tcPr>
            <w:tcW w:w="1487" w:type="dxa"/>
            <w:gridSpan w:val="2"/>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jc w:val="center"/>
              <w:rPr>
                <w:rFonts w:ascii="仿宋" w:eastAsia="仿宋" w:cs="仿宋"/>
                <w:b/>
                <w:bCs/>
                <w:sz w:val="18"/>
                <w:szCs w:val="18"/>
                <w:lang w:val="zh-CN"/>
              </w:rPr>
            </w:pPr>
            <w:r>
              <w:rPr>
                <w:rFonts w:ascii="仿宋" w:eastAsia="仿宋" w:cs="仿宋" w:hint="eastAsia"/>
                <w:b/>
                <w:bCs/>
                <w:sz w:val="18"/>
                <w:szCs w:val="18"/>
                <w:lang w:val="zh-CN"/>
              </w:rPr>
              <w:t>刊</w:t>
            </w:r>
            <w:r>
              <w:rPr>
                <w:rFonts w:ascii="仿宋" w:eastAsia="仿宋" w:cs="仿宋" w:hint="eastAsia"/>
                <w:b/>
                <w:bCs/>
                <w:color w:val="000000"/>
                <w:sz w:val="18"/>
                <w:szCs w:val="18"/>
                <w:lang w:val="zh-CN"/>
              </w:rPr>
              <w:t>载</w:t>
            </w:r>
            <w:r>
              <w:rPr>
                <w:rFonts w:ascii="仿宋" w:eastAsia="仿宋" w:cs="仿宋" w:hint="eastAsia"/>
                <w:b/>
                <w:bCs/>
                <w:sz w:val="18"/>
                <w:szCs w:val="18"/>
                <w:lang w:val="zh-CN"/>
              </w:rPr>
              <w:t>单位</w:t>
            </w:r>
          </w:p>
        </w:tc>
        <w:tc>
          <w:tcPr>
            <w:tcW w:w="3261" w:type="dxa"/>
            <w:gridSpan w:val="3"/>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200" w:lineRule="exact"/>
              <w:ind w:firstLineChars="200" w:firstLine="360"/>
              <w:rPr>
                <w:rFonts w:ascii="仿宋" w:eastAsia="仿宋" w:cs="仿宋"/>
                <w:sz w:val="18"/>
                <w:szCs w:val="18"/>
                <w:lang w:val="zh-CN"/>
              </w:rPr>
            </w:pPr>
            <w:r>
              <w:rPr>
                <w:rFonts w:ascii="仿宋_GB2312" w:eastAsia="仿宋_GB2312" w:hint="eastAsia"/>
                <w:color w:val="808080"/>
                <w:sz w:val="18"/>
                <w:szCs w:val="18"/>
              </w:rPr>
              <w:t>宁夏日报</w:t>
            </w:r>
          </w:p>
        </w:tc>
        <w:tc>
          <w:tcPr>
            <w:tcW w:w="1612" w:type="dxa"/>
            <w:gridSpan w:val="4"/>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jc w:val="center"/>
              <w:rPr>
                <w:rFonts w:ascii="仿宋" w:eastAsia="仿宋" w:cs="仿宋"/>
                <w:b/>
                <w:bCs/>
                <w:sz w:val="18"/>
                <w:szCs w:val="18"/>
                <w:lang w:val="zh-CN"/>
              </w:rPr>
            </w:pPr>
            <w:r>
              <w:rPr>
                <w:rFonts w:ascii="仿宋" w:eastAsia="仿宋" w:cs="仿宋" w:hint="eastAsia"/>
                <w:b/>
                <w:bCs/>
                <w:sz w:val="18"/>
                <w:szCs w:val="18"/>
                <w:lang w:val="zh-CN"/>
              </w:rPr>
              <w:t>发表日期</w:t>
            </w:r>
          </w:p>
        </w:tc>
        <w:tc>
          <w:tcPr>
            <w:tcW w:w="2615" w:type="dxa"/>
            <w:gridSpan w:val="4"/>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jc w:val="both"/>
              <w:rPr>
                <w:rFonts w:ascii="仿宋" w:eastAsia="仿宋" w:cs="仿宋"/>
                <w:sz w:val="18"/>
                <w:szCs w:val="18"/>
                <w:lang w:val="zh-CN"/>
              </w:rPr>
            </w:pPr>
            <w:r>
              <w:rPr>
                <w:rFonts w:ascii="仿宋" w:eastAsia="仿宋" w:hAnsi="仿宋" w:hint="eastAsia"/>
                <w:color w:val="808080"/>
                <w:w w:val="95"/>
                <w:szCs w:val="21"/>
              </w:rPr>
              <w:t>2019年10月10日</w:t>
            </w:r>
          </w:p>
        </w:tc>
      </w:tr>
      <w:tr w:rsidR="001C528F" w:rsidTr="00821E35">
        <w:trPr>
          <w:trHeight w:val="405"/>
          <w:jc w:val="center"/>
        </w:trPr>
        <w:tc>
          <w:tcPr>
            <w:tcW w:w="3897" w:type="dxa"/>
            <w:gridSpan w:val="4"/>
            <w:tcBorders>
              <w:top w:val="single" w:sz="6" w:space="0" w:color="auto"/>
              <w:left w:val="single" w:sz="6" w:space="0" w:color="auto"/>
              <w:bottom w:val="single" w:sz="6" w:space="0" w:color="auto"/>
              <w:right w:val="single" w:sz="4" w:space="0" w:color="auto"/>
            </w:tcBorders>
            <w:vAlign w:val="center"/>
          </w:tcPr>
          <w:p w:rsidR="001C528F" w:rsidRDefault="001C528F" w:rsidP="00821E35">
            <w:pPr>
              <w:widowControl w:val="0"/>
              <w:autoSpaceDE w:val="0"/>
              <w:autoSpaceDN w:val="0"/>
              <w:adjustRightInd w:val="0"/>
              <w:spacing w:line="400" w:lineRule="exact"/>
              <w:ind w:firstLineChars="200" w:firstLine="301"/>
              <w:jc w:val="both"/>
              <w:rPr>
                <w:rFonts w:ascii="仿宋" w:eastAsia="仿宋" w:cs="仿宋"/>
                <w:sz w:val="15"/>
                <w:szCs w:val="15"/>
                <w:lang w:val="zh-CN"/>
              </w:rPr>
            </w:pPr>
            <w:r>
              <w:rPr>
                <w:rFonts w:ascii="仿宋" w:eastAsia="仿宋" w:cs="仿宋" w:hint="eastAsia"/>
                <w:b/>
                <w:bCs/>
                <w:sz w:val="15"/>
                <w:szCs w:val="15"/>
                <w:lang w:val="zh-CN"/>
              </w:rPr>
              <w:t>刊发版面名称及版次</w:t>
            </w:r>
          </w:p>
        </w:tc>
        <w:tc>
          <w:tcPr>
            <w:tcW w:w="5078" w:type="dxa"/>
            <w:gridSpan w:val="9"/>
            <w:tcBorders>
              <w:top w:val="single" w:sz="6" w:space="0" w:color="auto"/>
              <w:left w:val="single" w:sz="4" w:space="0" w:color="auto"/>
              <w:bottom w:val="single" w:sz="6" w:space="0" w:color="auto"/>
              <w:right w:val="single" w:sz="6" w:space="0" w:color="auto"/>
            </w:tcBorders>
            <w:vAlign w:val="center"/>
          </w:tcPr>
          <w:p w:rsidR="001C528F" w:rsidRDefault="001C528F" w:rsidP="00821E35">
            <w:pPr>
              <w:rPr>
                <w:rFonts w:ascii="仿宋" w:eastAsia="仿宋" w:cs="仿宋"/>
                <w:sz w:val="15"/>
                <w:szCs w:val="15"/>
                <w:lang w:val="zh-CN"/>
              </w:rPr>
            </w:pPr>
            <w:r>
              <w:rPr>
                <w:rFonts w:ascii="仿宋" w:eastAsia="仿宋" w:hAnsi="仿宋" w:hint="eastAsia"/>
                <w:color w:val="808080"/>
                <w:sz w:val="15"/>
                <w:szCs w:val="15"/>
              </w:rPr>
              <w:t>六盘山，11版</w:t>
            </w:r>
          </w:p>
        </w:tc>
      </w:tr>
      <w:tr w:rsidR="001C528F" w:rsidTr="00821E35">
        <w:trPr>
          <w:trHeight w:val="90"/>
          <w:jc w:val="center"/>
        </w:trPr>
        <w:tc>
          <w:tcPr>
            <w:tcW w:w="3897" w:type="dxa"/>
            <w:gridSpan w:val="4"/>
            <w:tcBorders>
              <w:top w:val="single" w:sz="6" w:space="0" w:color="auto"/>
              <w:left w:val="single" w:sz="6" w:space="0" w:color="auto"/>
              <w:bottom w:val="single" w:sz="6" w:space="0" w:color="auto"/>
              <w:right w:val="single" w:sz="4" w:space="0" w:color="auto"/>
            </w:tcBorders>
            <w:vAlign w:val="center"/>
          </w:tcPr>
          <w:p w:rsidR="001C528F" w:rsidRDefault="001C528F" w:rsidP="00821E35">
            <w:pPr>
              <w:spacing w:line="360" w:lineRule="exact"/>
              <w:jc w:val="both"/>
              <w:rPr>
                <w:rFonts w:ascii="仿宋_GB2312" w:eastAsia="仿宋_GB2312" w:hAnsi="仿宋"/>
                <w:b/>
                <w:sz w:val="13"/>
                <w:szCs w:val="13"/>
              </w:rPr>
            </w:pPr>
            <w:r>
              <w:rPr>
                <w:rFonts w:ascii="华文中宋" w:eastAsia="华文中宋" w:hAnsi="华文中宋" w:hint="eastAsia"/>
                <w:sz w:val="13"/>
                <w:szCs w:val="13"/>
              </w:rPr>
              <w:t>自荐作品所获奖项名称</w:t>
            </w:r>
          </w:p>
        </w:tc>
        <w:tc>
          <w:tcPr>
            <w:tcW w:w="5078" w:type="dxa"/>
            <w:gridSpan w:val="9"/>
            <w:tcBorders>
              <w:top w:val="single" w:sz="6" w:space="0" w:color="auto"/>
              <w:left w:val="single" w:sz="4" w:space="0" w:color="auto"/>
              <w:bottom w:val="single" w:sz="6" w:space="0" w:color="auto"/>
              <w:right w:val="single" w:sz="6" w:space="0" w:color="auto"/>
            </w:tcBorders>
            <w:vAlign w:val="center"/>
          </w:tcPr>
          <w:p w:rsidR="001C528F" w:rsidRDefault="001C528F" w:rsidP="00821E35">
            <w:pPr>
              <w:spacing w:line="360" w:lineRule="exact"/>
              <w:rPr>
                <w:rFonts w:ascii="仿宋_GB2312" w:eastAsia="仿宋_GB2312" w:hAnsi="仿宋"/>
                <w:sz w:val="13"/>
                <w:szCs w:val="13"/>
              </w:rPr>
            </w:pPr>
            <w:r>
              <w:rPr>
                <w:rFonts w:ascii="仿宋_GB2312" w:eastAsia="仿宋_GB2312" w:hint="eastAsia"/>
                <w:color w:val="808080"/>
                <w:sz w:val="13"/>
                <w:szCs w:val="13"/>
              </w:rPr>
              <w:t>注：此栏仅限自荐（他荐）作品填写</w:t>
            </w:r>
          </w:p>
        </w:tc>
      </w:tr>
      <w:tr w:rsidR="001C528F" w:rsidTr="00821E35">
        <w:trPr>
          <w:trHeight w:hRule="exact" w:val="2714"/>
          <w:jc w:val="center"/>
        </w:trPr>
        <w:tc>
          <w:tcPr>
            <w:tcW w:w="1062" w:type="dxa"/>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spacing w:line="420" w:lineRule="exact"/>
              <w:jc w:val="center"/>
              <w:rPr>
                <w:rFonts w:ascii="仿宋_GB2312" w:eastAsia="仿宋_GB2312" w:hAnsi="仿宋"/>
                <w:b/>
                <w:sz w:val="28"/>
                <w:szCs w:val="28"/>
              </w:rPr>
            </w:pPr>
            <w:r>
              <w:rPr>
                <w:rFonts w:ascii="仿宋_GB2312" w:eastAsia="仿宋_GB2312" w:hAnsi="仿宋" w:hint="eastAsia"/>
                <w:b/>
                <w:sz w:val="28"/>
                <w:szCs w:val="28"/>
              </w:rPr>
              <w:t>参评</w:t>
            </w:r>
          </w:p>
          <w:p w:rsidR="001C528F" w:rsidRDefault="001C528F" w:rsidP="00821E35">
            <w:pPr>
              <w:widowControl w:val="0"/>
              <w:spacing w:line="420" w:lineRule="exact"/>
              <w:jc w:val="center"/>
              <w:rPr>
                <w:rFonts w:ascii="仿宋_GB2312" w:eastAsia="仿宋_GB2312" w:hAnsi="仿宋"/>
                <w:b/>
                <w:sz w:val="28"/>
                <w:szCs w:val="28"/>
              </w:rPr>
            </w:pPr>
            <w:r>
              <w:rPr>
                <w:rFonts w:ascii="仿宋_GB2312" w:eastAsia="仿宋_GB2312" w:hAnsi="仿宋" w:hint="eastAsia"/>
                <w:b/>
                <w:sz w:val="28"/>
                <w:szCs w:val="28"/>
              </w:rPr>
              <w:t>作品</w:t>
            </w:r>
          </w:p>
          <w:p w:rsidR="001C528F" w:rsidRDefault="001C528F" w:rsidP="00821E35">
            <w:pPr>
              <w:widowControl w:val="0"/>
              <w:spacing w:line="420" w:lineRule="exact"/>
              <w:jc w:val="center"/>
              <w:rPr>
                <w:rFonts w:ascii="仿宋_GB2312" w:eastAsia="仿宋_GB2312" w:hAnsi="仿宋"/>
                <w:b/>
                <w:sz w:val="28"/>
                <w:szCs w:val="28"/>
              </w:rPr>
            </w:pPr>
            <w:r>
              <w:rPr>
                <w:rFonts w:ascii="仿宋_GB2312" w:eastAsia="仿宋_GB2312" w:hAnsi="仿宋" w:hint="eastAsia"/>
                <w:b/>
                <w:sz w:val="28"/>
                <w:szCs w:val="28"/>
              </w:rPr>
              <w:t>简介</w:t>
            </w:r>
          </w:p>
        </w:tc>
        <w:tc>
          <w:tcPr>
            <w:tcW w:w="7913" w:type="dxa"/>
            <w:gridSpan w:val="12"/>
            <w:tcBorders>
              <w:top w:val="single" w:sz="6" w:space="0" w:color="auto"/>
              <w:left w:val="single" w:sz="6" w:space="0" w:color="auto"/>
              <w:bottom w:val="single" w:sz="6" w:space="0" w:color="auto"/>
              <w:right w:val="single" w:sz="6" w:space="0" w:color="auto"/>
            </w:tcBorders>
          </w:tcPr>
          <w:p w:rsidR="001C528F" w:rsidRDefault="001C528F" w:rsidP="00821E35">
            <w:pPr>
              <w:pStyle w:val="a7"/>
              <w:spacing w:before="50" w:beforeAutospacing="0" w:after="50" w:afterAutospacing="0" w:line="315" w:lineRule="atLeast"/>
              <w:ind w:firstLineChars="200" w:firstLine="360"/>
              <w:rPr>
                <w:sz w:val="18"/>
                <w:szCs w:val="18"/>
              </w:rPr>
            </w:pPr>
            <w:r>
              <w:rPr>
                <w:rFonts w:hint="eastAsia"/>
                <w:color w:val="262727"/>
                <w:sz w:val="18"/>
                <w:szCs w:val="18"/>
              </w:rPr>
              <w:t>这篇作品不但是一组关于故乡的镜头语言，还通过今夕对比，体现出中国人民创造的人进沙退的奇迹、呈现出人类环保史上的一个成功范本。作者</w:t>
            </w:r>
            <w:r>
              <w:rPr>
                <w:rFonts w:hint="eastAsia"/>
                <w:sz w:val="18"/>
                <w:szCs w:val="18"/>
              </w:rPr>
              <w:t>通过巧妙的剪裁，时间线、故事线、情感线有序交织，刻画出一个立体、饱满、浸透人文情怀与现实意义的“文化现场”。</w:t>
            </w:r>
          </w:p>
          <w:p w:rsidR="001C528F" w:rsidRDefault="001C528F" w:rsidP="00821E35">
            <w:pPr>
              <w:spacing w:line="320" w:lineRule="exact"/>
              <w:ind w:firstLineChars="200" w:firstLine="360"/>
              <w:rPr>
                <w:rFonts w:ascii="仿宋" w:eastAsia="仿宋" w:hAnsi="仿宋"/>
                <w:color w:val="808080"/>
                <w:szCs w:val="21"/>
              </w:rPr>
            </w:pPr>
            <w:r>
              <w:rPr>
                <w:rFonts w:ascii="宋体" w:hAnsi="宋体" w:cs="宋体" w:hint="eastAsia"/>
                <w:sz w:val="18"/>
                <w:szCs w:val="18"/>
              </w:rPr>
              <w:t>作品以特写镜头般的视角和深邃质朴的语言，带领读者走入一方雄奇的土地、走近一段可歌可泣的历史。作者既以优美的笔触描写了家乡雄壮的自然风光，又以生动的人物故事刻画出游子对故乡深深的眷恋，还将一个西北小村庄近年翻天覆地的变化及其背后的原因立体、鲜活地展现出来，体现出深厚的人文素养与现实观照，极具副刊作品的现实指向价值。</w:t>
            </w:r>
            <w:r>
              <w:rPr>
                <w:rFonts w:ascii="宋体" w:hAnsi="宋体" w:cs="宋体" w:hint="eastAsia"/>
                <w:color w:val="000000"/>
                <w:sz w:val="18"/>
                <w:szCs w:val="18"/>
                <w:shd w:val="clear" w:color="auto" w:fill="FFFFFF"/>
              </w:rPr>
              <w:t>作品刊发后，收到良好社会效果，多家知名杂志、网络平台转载，受到广泛好评，不少读者称其为“难得一见”的副刊作品。</w:t>
            </w:r>
          </w:p>
        </w:tc>
      </w:tr>
      <w:tr w:rsidR="001C528F" w:rsidTr="00821E35">
        <w:trPr>
          <w:trHeight w:val="1793"/>
          <w:jc w:val="center"/>
        </w:trPr>
        <w:tc>
          <w:tcPr>
            <w:tcW w:w="1062" w:type="dxa"/>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spacing w:line="420" w:lineRule="exact"/>
              <w:jc w:val="center"/>
              <w:rPr>
                <w:rFonts w:ascii="仿宋_GB2312" w:eastAsia="仿宋_GB2312" w:hAnsi="仿宋"/>
                <w:b/>
                <w:sz w:val="28"/>
                <w:szCs w:val="28"/>
              </w:rPr>
            </w:pPr>
            <w:r>
              <w:rPr>
                <w:rFonts w:ascii="仿宋_GB2312" w:eastAsia="仿宋_GB2312" w:hAnsi="仿宋" w:hint="eastAsia"/>
                <w:b/>
                <w:sz w:val="28"/>
                <w:szCs w:val="28"/>
              </w:rPr>
              <w:t>推荐</w:t>
            </w:r>
          </w:p>
          <w:p w:rsidR="001C528F" w:rsidRDefault="001C528F" w:rsidP="00821E35">
            <w:pPr>
              <w:widowControl w:val="0"/>
              <w:spacing w:line="420" w:lineRule="exact"/>
              <w:jc w:val="center"/>
              <w:rPr>
                <w:rFonts w:ascii="仿宋_GB2312" w:eastAsia="仿宋_GB2312" w:hAnsi="仿宋"/>
                <w:b/>
                <w:sz w:val="28"/>
                <w:szCs w:val="28"/>
              </w:rPr>
            </w:pPr>
            <w:r>
              <w:rPr>
                <w:rFonts w:ascii="仿宋_GB2312" w:eastAsia="仿宋_GB2312" w:hAnsi="仿宋" w:hint="eastAsia"/>
                <w:b/>
                <w:sz w:val="28"/>
                <w:szCs w:val="28"/>
              </w:rPr>
              <w:t>理由</w:t>
            </w:r>
          </w:p>
        </w:tc>
        <w:tc>
          <w:tcPr>
            <w:tcW w:w="7913" w:type="dxa"/>
            <w:gridSpan w:val="12"/>
            <w:tcBorders>
              <w:top w:val="single" w:sz="6" w:space="0" w:color="auto"/>
              <w:left w:val="single" w:sz="6" w:space="0" w:color="auto"/>
              <w:bottom w:val="single" w:sz="6" w:space="0" w:color="auto"/>
              <w:right w:val="single" w:sz="6" w:space="0" w:color="auto"/>
            </w:tcBorders>
          </w:tcPr>
          <w:p w:rsidR="001C528F" w:rsidRDefault="001C528F" w:rsidP="00821E35">
            <w:pPr>
              <w:widowControl w:val="0"/>
              <w:spacing w:line="420" w:lineRule="exact"/>
              <w:ind w:firstLineChars="200" w:firstLine="360"/>
              <w:rPr>
                <w:rFonts w:ascii="宋体" w:hAnsi="宋体"/>
                <w:sz w:val="18"/>
                <w:szCs w:val="18"/>
              </w:rPr>
            </w:pPr>
            <w:r>
              <w:rPr>
                <w:rFonts w:ascii="宋体" w:hAnsi="宋体" w:hint="eastAsia"/>
                <w:sz w:val="18"/>
                <w:szCs w:val="18"/>
              </w:rPr>
              <w:t>作品文字质朴，情感真挚，写出了游子对故乡的真感情。</w:t>
            </w:r>
            <w:r>
              <w:rPr>
                <w:rFonts w:hint="eastAsia"/>
                <w:sz w:val="18"/>
                <w:szCs w:val="18"/>
              </w:rPr>
              <w:t>读这篇作品，如同跟随作者</w:t>
            </w:r>
            <w:r>
              <w:rPr>
                <w:sz w:val="18"/>
                <w:szCs w:val="18"/>
              </w:rPr>
              <w:t>故地重游，</w:t>
            </w:r>
            <w:r>
              <w:rPr>
                <w:rFonts w:hint="eastAsia"/>
                <w:sz w:val="18"/>
                <w:szCs w:val="18"/>
              </w:rPr>
              <w:t>在</w:t>
            </w:r>
            <w:r>
              <w:rPr>
                <w:sz w:val="18"/>
                <w:szCs w:val="18"/>
              </w:rPr>
              <w:t>特写镜头般</w:t>
            </w:r>
            <w:r>
              <w:rPr>
                <w:rFonts w:hint="eastAsia"/>
                <w:sz w:val="18"/>
                <w:szCs w:val="18"/>
              </w:rPr>
              <w:t>深邃语言的引领下</w:t>
            </w:r>
            <w:r>
              <w:rPr>
                <w:sz w:val="18"/>
                <w:szCs w:val="18"/>
              </w:rPr>
              <w:t>，</w:t>
            </w:r>
            <w:r>
              <w:rPr>
                <w:rFonts w:hint="eastAsia"/>
                <w:sz w:val="18"/>
                <w:szCs w:val="18"/>
              </w:rPr>
              <w:t>看到了一个小村庄的“</w:t>
            </w:r>
            <w:r>
              <w:rPr>
                <w:sz w:val="18"/>
                <w:szCs w:val="18"/>
              </w:rPr>
              <w:t>前世今生</w:t>
            </w:r>
            <w:r>
              <w:rPr>
                <w:rFonts w:hint="eastAsia"/>
                <w:sz w:val="18"/>
                <w:szCs w:val="18"/>
              </w:rPr>
              <w:t>”，感受到</w:t>
            </w:r>
            <w:r>
              <w:rPr>
                <w:sz w:val="18"/>
                <w:szCs w:val="18"/>
              </w:rPr>
              <w:t>其</w:t>
            </w:r>
            <w:r>
              <w:rPr>
                <w:rFonts w:hint="eastAsia"/>
                <w:sz w:val="18"/>
                <w:szCs w:val="18"/>
              </w:rPr>
              <w:t>中</w:t>
            </w:r>
            <w:r>
              <w:rPr>
                <w:sz w:val="18"/>
                <w:szCs w:val="18"/>
              </w:rPr>
              <w:t>承载的人</w:t>
            </w:r>
            <w:r>
              <w:rPr>
                <w:rFonts w:hint="eastAsia"/>
                <w:sz w:val="18"/>
                <w:szCs w:val="18"/>
              </w:rPr>
              <w:t>与人真诚质朴</w:t>
            </w:r>
            <w:r>
              <w:rPr>
                <w:sz w:val="18"/>
                <w:szCs w:val="18"/>
              </w:rPr>
              <w:t>的情感</w:t>
            </w:r>
            <w:r>
              <w:rPr>
                <w:rFonts w:hint="eastAsia"/>
                <w:sz w:val="18"/>
                <w:szCs w:val="18"/>
              </w:rPr>
              <w:t>，深刻领会到党和政府带领人民过上美好生活的伟大壮举和努力拼搏的精神，给人以美的感受、蓬勃向上的精神力量。</w:t>
            </w:r>
          </w:p>
          <w:p w:rsidR="001C528F" w:rsidRDefault="001C528F" w:rsidP="00821E35">
            <w:pPr>
              <w:widowControl w:val="0"/>
              <w:spacing w:line="420" w:lineRule="exact"/>
              <w:ind w:firstLineChars="2700" w:firstLine="4860"/>
              <w:rPr>
                <w:rFonts w:ascii="仿宋_GB2312" w:eastAsia="仿宋_GB2312" w:hAnsi="仿宋"/>
                <w:color w:val="000000"/>
                <w:sz w:val="18"/>
                <w:szCs w:val="18"/>
              </w:rPr>
            </w:pPr>
            <w:r>
              <w:rPr>
                <w:rFonts w:ascii="仿宋_GB2312" w:eastAsia="仿宋_GB2312" w:hAnsi="仿宋" w:hint="eastAsia"/>
                <w:color w:val="000000"/>
                <w:sz w:val="18"/>
                <w:szCs w:val="18"/>
              </w:rPr>
              <w:t>签名：</w:t>
            </w:r>
          </w:p>
          <w:p w:rsidR="001C528F" w:rsidRDefault="001C528F" w:rsidP="00821E35">
            <w:pPr>
              <w:widowControl w:val="0"/>
              <w:spacing w:line="420" w:lineRule="exact"/>
              <w:ind w:firstLineChars="2700" w:firstLine="4860"/>
              <w:rPr>
                <w:rFonts w:ascii="仿宋_GB2312" w:eastAsia="仿宋_GB2312" w:hAnsi="仿宋"/>
                <w:sz w:val="28"/>
                <w:szCs w:val="28"/>
              </w:rPr>
            </w:pPr>
            <w:r>
              <w:rPr>
                <w:rFonts w:ascii="仿宋_GB2312" w:eastAsia="仿宋_GB2312" w:hAnsi="仿宋" w:hint="eastAsia"/>
                <w:color w:val="000000"/>
                <w:sz w:val="18"/>
                <w:szCs w:val="18"/>
              </w:rPr>
              <w:t>年</w:t>
            </w:r>
            <w:r>
              <w:rPr>
                <w:rFonts w:ascii="仿宋_GB2312" w:eastAsia="仿宋_GB2312" w:hAnsi="仿宋"/>
                <w:color w:val="000000"/>
                <w:sz w:val="18"/>
                <w:szCs w:val="18"/>
              </w:rPr>
              <w:t xml:space="preserve">  </w:t>
            </w:r>
            <w:r>
              <w:rPr>
                <w:rFonts w:ascii="仿宋_GB2312" w:eastAsia="仿宋_GB2312" w:hAnsi="仿宋" w:hint="eastAsia"/>
                <w:color w:val="000000"/>
                <w:sz w:val="18"/>
                <w:szCs w:val="18"/>
              </w:rPr>
              <w:t>月</w:t>
            </w:r>
            <w:r>
              <w:rPr>
                <w:rFonts w:ascii="仿宋_GB2312" w:eastAsia="仿宋_GB2312" w:hAnsi="仿宋"/>
                <w:color w:val="000000"/>
                <w:sz w:val="18"/>
                <w:szCs w:val="18"/>
              </w:rPr>
              <w:t xml:space="preserve">  </w:t>
            </w:r>
            <w:r>
              <w:rPr>
                <w:rFonts w:ascii="仿宋_GB2312" w:eastAsia="仿宋_GB2312" w:hAnsi="仿宋" w:hint="eastAsia"/>
                <w:color w:val="000000"/>
                <w:sz w:val="18"/>
                <w:szCs w:val="18"/>
              </w:rPr>
              <w:t>日</w:t>
            </w:r>
          </w:p>
        </w:tc>
      </w:tr>
      <w:tr w:rsidR="001C528F" w:rsidTr="00821E35">
        <w:trPr>
          <w:trHeight w:hRule="exact" w:val="1448"/>
          <w:jc w:val="center"/>
        </w:trPr>
        <w:tc>
          <w:tcPr>
            <w:tcW w:w="1062" w:type="dxa"/>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spacing w:line="560" w:lineRule="exact"/>
              <w:jc w:val="center"/>
              <w:rPr>
                <w:rFonts w:ascii="仿宋_GB2312" w:eastAsia="仿宋_GB2312" w:hAnsi="仿宋"/>
                <w:b/>
                <w:sz w:val="28"/>
                <w:szCs w:val="28"/>
              </w:rPr>
            </w:pPr>
            <w:r>
              <w:rPr>
                <w:rFonts w:ascii="仿宋_GB2312" w:eastAsia="仿宋_GB2312" w:hAnsi="仿宋" w:hint="eastAsia"/>
                <w:b/>
                <w:sz w:val="28"/>
                <w:szCs w:val="28"/>
              </w:rPr>
              <w:t>初评</w:t>
            </w:r>
          </w:p>
          <w:p w:rsidR="001C528F" w:rsidRDefault="001C528F" w:rsidP="00821E35">
            <w:pPr>
              <w:widowControl w:val="0"/>
              <w:spacing w:line="560" w:lineRule="exact"/>
              <w:jc w:val="center"/>
              <w:rPr>
                <w:rFonts w:ascii="仿宋_GB2312" w:eastAsia="仿宋_GB2312" w:hAnsi="仿宋"/>
                <w:b/>
                <w:sz w:val="28"/>
                <w:szCs w:val="28"/>
              </w:rPr>
            </w:pPr>
            <w:r>
              <w:rPr>
                <w:rFonts w:ascii="仿宋_GB2312" w:eastAsia="仿宋_GB2312" w:hAnsi="仿宋" w:hint="eastAsia"/>
                <w:b/>
                <w:sz w:val="28"/>
                <w:szCs w:val="28"/>
              </w:rPr>
              <w:t>评语</w:t>
            </w:r>
          </w:p>
        </w:tc>
        <w:tc>
          <w:tcPr>
            <w:tcW w:w="7913" w:type="dxa"/>
            <w:gridSpan w:val="12"/>
            <w:tcBorders>
              <w:top w:val="single" w:sz="6" w:space="0" w:color="auto"/>
              <w:left w:val="single" w:sz="6" w:space="0" w:color="auto"/>
              <w:bottom w:val="single" w:sz="6" w:space="0" w:color="auto"/>
              <w:right w:val="single" w:sz="6" w:space="0" w:color="auto"/>
            </w:tcBorders>
          </w:tcPr>
          <w:p w:rsidR="001C528F" w:rsidRDefault="001C528F" w:rsidP="00821E35">
            <w:pPr>
              <w:widowControl w:val="0"/>
              <w:ind w:firstLineChars="200" w:firstLine="420"/>
              <w:rPr>
                <w:rFonts w:ascii="仿宋" w:eastAsia="仿宋" w:hAnsi="仿宋"/>
                <w:color w:val="808080"/>
                <w:szCs w:val="21"/>
              </w:rPr>
            </w:pPr>
            <w:r>
              <w:rPr>
                <w:rFonts w:ascii="仿宋" w:eastAsia="仿宋" w:hAnsi="仿宋" w:hint="eastAsia"/>
                <w:color w:val="808080"/>
                <w:szCs w:val="21"/>
              </w:rPr>
              <w:t>中国新闻奖副刊初评委员会在本栏内填报评语及推荐理由。由初评委员会主任签名确认并加盖初评单位公章。</w:t>
            </w:r>
          </w:p>
          <w:p w:rsidR="001C528F" w:rsidRDefault="001C528F" w:rsidP="00821E35">
            <w:pPr>
              <w:widowControl w:val="0"/>
              <w:spacing w:line="420" w:lineRule="exact"/>
              <w:ind w:firstLineChars="1550" w:firstLine="4340"/>
              <w:rPr>
                <w:rFonts w:ascii="仿宋_GB2312" w:eastAsia="仿宋_GB2312" w:hAnsi="仿宋"/>
                <w:color w:val="000000"/>
                <w:sz w:val="28"/>
                <w:szCs w:val="28"/>
              </w:rPr>
            </w:pPr>
            <w:r>
              <w:rPr>
                <w:rFonts w:ascii="仿宋_GB2312" w:eastAsia="仿宋_GB2312" w:hAnsi="仿宋" w:hint="eastAsia"/>
                <w:color w:val="000000"/>
                <w:sz w:val="28"/>
                <w:szCs w:val="28"/>
              </w:rPr>
              <w:t>签名：</w:t>
            </w:r>
          </w:p>
          <w:p w:rsidR="001C528F" w:rsidRDefault="001C528F" w:rsidP="00821E35">
            <w:pPr>
              <w:widowControl w:val="0"/>
              <w:spacing w:line="420" w:lineRule="exact"/>
              <w:ind w:firstLineChars="1550" w:firstLine="4340"/>
              <w:rPr>
                <w:rFonts w:ascii="仿宋_GB2312" w:eastAsia="仿宋_GB2312"/>
                <w:color w:val="808080"/>
                <w:szCs w:val="21"/>
              </w:rPr>
            </w:pPr>
            <w:r>
              <w:rPr>
                <w:rFonts w:ascii="仿宋_GB2312" w:eastAsia="仿宋_GB2312" w:hAnsi="仿宋" w:hint="eastAsia"/>
                <w:color w:val="000000"/>
                <w:sz w:val="28"/>
                <w:szCs w:val="28"/>
              </w:rPr>
              <w:t>年</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月</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日</w:t>
            </w:r>
          </w:p>
        </w:tc>
      </w:tr>
      <w:tr w:rsidR="001C528F" w:rsidTr="00821E35">
        <w:trPr>
          <w:trHeight w:hRule="exact" w:val="434"/>
          <w:jc w:val="center"/>
        </w:trPr>
        <w:tc>
          <w:tcPr>
            <w:tcW w:w="2196" w:type="dxa"/>
            <w:gridSpan w:val="3"/>
            <w:tcBorders>
              <w:top w:val="single" w:sz="6" w:space="0" w:color="auto"/>
              <w:left w:val="single" w:sz="6" w:space="0" w:color="auto"/>
              <w:bottom w:val="single" w:sz="6" w:space="0" w:color="auto"/>
              <w:right w:val="single" w:sz="6" w:space="0" w:color="auto"/>
            </w:tcBorders>
          </w:tcPr>
          <w:p w:rsidR="001C528F" w:rsidRDefault="001C528F" w:rsidP="00821E35">
            <w:pPr>
              <w:widowControl w:val="0"/>
              <w:spacing w:line="360" w:lineRule="exact"/>
              <w:jc w:val="both"/>
              <w:rPr>
                <w:rFonts w:ascii="仿宋_GB2312" w:eastAsia="仿宋_GB2312" w:hAnsi="仿宋"/>
                <w:b/>
                <w:szCs w:val="21"/>
              </w:rPr>
            </w:pPr>
            <w:r>
              <w:rPr>
                <w:rFonts w:ascii="仿宋_GB2312" w:eastAsia="仿宋_GB2312" w:hAnsi="仿宋" w:hint="eastAsia"/>
                <w:b/>
                <w:szCs w:val="21"/>
              </w:rPr>
              <w:t>联系人</w:t>
            </w:r>
            <w:r>
              <w:rPr>
                <w:rFonts w:ascii="仿宋_GB2312" w:eastAsia="仿宋_GB2312" w:hAnsi="仿宋"/>
                <w:b/>
                <w:szCs w:val="21"/>
              </w:rPr>
              <w:t>(</w:t>
            </w:r>
            <w:r>
              <w:rPr>
                <w:rFonts w:ascii="仿宋_GB2312" w:eastAsia="仿宋_GB2312" w:hAnsi="仿宋" w:hint="eastAsia"/>
                <w:b/>
                <w:szCs w:val="21"/>
              </w:rPr>
              <w:t>作者</w:t>
            </w:r>
            <w:r>
              <w:rPr>
                <w:rFonts w:ascii="仿宋_GB2312" w:eastAsia="仿宋_GB2312" w:hAnsi="仿宋"/>
                <w:b/>
                <w:szCs w:val="21"/>
              </w:rPr>
              <w:t>)</w:t>
            </w:r>
          </w:p>
        </w:tc>
        <w:tc>
          <w:tcPr>
            <w:tcW w:w="3661" w:type="dxa"/>
            <w:gridSpan w:val="4"/>
            <w:tcBorders>
              <w:top w:val="single" w:sz="6" w:space="0" w:color="auto"/>
              <w:left w:val="single" w:sz="6" w:space="0" w:color="auto"/>
              <w:bottom w:val="single" w:sz="6" w:space="0" w:color="auto"/>
              <w:right w:val="single" w:sz="4" w:space="0" w:color="auto"/>
            </w:tcBorders>
          </w:tcPr>
          <w:p w:rsidR="001C528F" w:rsidRDefault="001C528F" w:rsidP="00821E35">
            <w:pPr>
              <w:widowControl w:val="0"/>
              <w:spacing w:line="360" w:lineRule="exact"/>
              <w:jc w:val="both"/>
              <w:rPr>
                <w:rFonts w:ascii="仿宋_GB2312" w:eastAsia="仿宋_GB2312" w:hAnsi="仿宋"/>
                <w:b/>
                <w:szCs w:val="21"/>
              </w:rPr>
            </w:pPr>
            <w:r>
              <w:rPr>
                <w:rFonts w:ascii="仿宋_GB2312" w:eastAsia="仿宋_GB2312" w:hAnsi="仿宋" w:hint="eastAsia"/>
                <w:b/>
                <w:szCs w:val="21"/>
              </w:rPr>
              <w:t>张慈丽</w:t>
            </w:r>
          </w:p>
        </w:tc>
        <w:tc>
          <w:tcPr>
            <w:tcW w:w="921" w:type="dxa"/>
            <w:gridSpan w:val="3"/>
            <w:tcBorders>
              <w:top w:val="single" w:sz="6" w:space="0" w:color="auto"/>
              <w:left w:val="single" w:sz="4" w:space="0" w:color="auto"/>
              <w:bottom w:val="single" w:sz="6" w:space="0" w:color="auto"/>
              <w:right w:val="single" w:sz="4" w:space="0" w:color="auto"/>
            </w:tcBorders>
          </w:tcPr>
          <w:p w:rsidR="001C528F" w:rsidRDefault="001C528F" w:rsidP="00821E35">
            <w:pPr>
              <w:widowControl w:val="0"/>
              <w:spacing w:line="360" w:lineRule="exact"/>
              <w:jc w:val="both"/>
              <w:rPr>
                <w:rFonts w:ascii="仿宋_GB2312" w:eastAsia="仿宋_GB2312" w:hAnsi="仿宋"/>
                <w:b/>
                <w:szCs w:val="21"/>
              </w:rPr>
            </w:pPr>
            <w:r>
              <w:rPr>
                <w:rFonts w:ascii="仿宋_GB2312" w:eastAsia="仿宋_GB2312" w:hAnsi="仿宋" w:hint="eastAsia"/>
                <w:b/>
                <w:szCs w:val="21"/>
              </w:rPr>
              <w:t>手机</w:t>
            </w:r>
          </w:p>
        </w:tc>
        <w:tc>
          <w:tcPr>
            <w:tcW w:w="2197" w:type="dxa"/>
            <w:gridSpan w:val="3"/>
            <w:tcBorders>
              <w:top w:val="single" w:sz="6" w:space="0" w:color="auto"/>
              <w:left w:val="single" w:sz="4" w:space="0" w:color="auto"/>
              <w:bottom w:val="single" w:sz="6" w:space="0" w:color="auto"/>
              <w:right w:val="single" w:sz="6" w:space="0" w:color="auto"/>
            </w:tcBorders>
          </w:tcPr>
          <w:p w:rsidR="001C528F" w:rsidRDefault="001C528F" w:rsidP="00821E35">
            <w:pPr>
              <w:widowControl w:val="0"/>
              <w:spacing w:line="360" w:lineRule="exact"/>
              <w:ind w:firstLineChars="200" w:firstLine="360"/>
              <w:jc w:val="both"/>
              <w:rPr>
                <w:rFonts w:ascii="仿宋_GB2312" w:eastAsia="仿宋_GB2312" w:hAnsi="仿宋"/>
                <w:b/>
                <w:szCs w:val="21"/>
              </w:rPr>
            </w:pPr>
            <w:r>
              <w:rPr>
                <w:rFonts w:ascii="华文中宋" w:eastAsia="华文中宋" w:hAnsi="华文中宋" w:hint="eastAsia"/>
                <w:sz w:val="18"/>
                <w:szCs w:val="18"/>
              </w:rPr>
              <w:t>18009511339</w:t>
            </w:r>
          </w:p>
        </w:tc>
      </w:tr>
      <w:tr w:rsidR="001C528F" w:rsidTr="00821E35">
        <w:trPr>
          <w:trHeight w:hRule="exact" w:val="413"/>
          <w:jc w:val="center"/>
        </w:trPr>
        <w:tc>
          <w:tcPr>
            <w:tcW w:w="1062" w:type="dxa"/>
            <w:tcBorders>
              <w:top w:val="single" w:sz="6" w:space="0" w:color="auto"/>
              <w:left w:val="single" w:sz="6" w:space="0" w:color="auto"/>
              <w:bottom w:val="single" w:sz="6" w:space="0" w:color="auto"/>
              <w:right w:val="single" w:sz="6" w:space="0" w:color="auto"/>
            </w:tcBorders>
          </w:tcPr>
          <w:p w:rsidR="001C528F" w:rsidRDefault="001C528F" w:rsidP="00821E35">
            <w:pPr>
              <w:widowControl w:val="0"/>
              <w:spacing w:line="360" w:lineRule="exact"/>
              <w:jc w:val="both"/>
              <w:rPr>
                <w:rFonts w:ascii="仿宋_GB2312" w:eastAsia="仿宋_GB2312" w:hAnsi="仿宋"/>
                <w:b/>
                <w:szCs w:val="21"/>
              </w:rPr>
            </w:pPr>
            <w:r>
              <w:rPr>
                <w:rFonts w:ascii="仿宋_GB2312" w:eastAsia="仿宋_GB2312" w:hAnsi="仿宋" w:hint="eastAsia"/>
                <w:b/>
                <w:szCs w:val="21"/>
              </w:rPr>
              <w:t>电话</w:t>
            </w:r>
          </w:p>
        </w:tc>
        <w:tc>
          <w:tcPr>
            <w:tcW w:w="3715" w:type="dxa"/>
            <w:gridSpan w:val="5"/>
            <w:tcBorders>
              <w:top w:val="single" w:sz="6" w:space="0" w:color="auto"/>
              <w:left w:val="single" w:sz="6" w:space="0" w:color="auto"/>
              <w:bottom w:val="single" w:sz="6" w:space="0" w:color="auto"/>
              <w:right w:val="single" w:sz="4" w:space="0" w:color="auto"/>
            </w:tcBorders>
          </w:tcPr>
          <w:p w:rsidR="001C528F" w:rsidRDefault="001C528F" w:rsidP="00821E35">
            <w:pPr>
              <w:widowControl w:val="0"/>
              <w:spacing w:line="360" w:lineRule="exact"/>
              <w:jc w:val="both"/>
              <w:rPr>
                <w:rFonts w:ascii="仿宋_GB2312" w:eastAsia="仿宋_GB2312" w:hAnsi="仿宋"/>
                <w:b/>
                <w:szCs w:val="21"/>
              </w:rPr>
            </w:pPr>
          </w:p>
        </w:tc>
        <w:tc>
          <w:tcPr>
            <w:tcW w:w="1080" w:type="dxa"/>
            <w:tcBorders>
              <w:top w:val="single" w:sz="6" w:space="0" w:color="auto"/>
              <w:left w:val="single" w:sz="4" w:space="0" w:color="auto"/>
              <w:bottom w:val="single" w:sz="6" w:space="0" w:color="auto"/>
              <w:right w:val="single" w:sz="4" w:space="0" w:color="auto"/>
            </w:tcBorders>
          </w:tcPr>
          <w:p w:rsidR="001C528F" w:rsidRDefault="001C528F" w:rsidP="00821E35">
            <w:pPr>
              <w:widowControl w:val="0"/>
              <w:spacing w:line="360" w:lineRule="exact"/>
              <w:jc w:val="both"/>
              <w:rPr>
                <w:rFonts w:ascii="仿宋_GB2312" w:eastAsia="仿宋_GB2312" w:hAnsi="仿宋"/>
                <w:b/>
                <w:szCs w:val="21"/>
              </w:rPr>
            </w:pPr>
            <w:r>
              <w:rPr>
                <w:rFonts w:ascii="仿宋_GB2312" w:eastAsia="仿宋_GB2312" w:hAnsi="仿宋"/>
                <w:b/>
                <w:szCs w:val="21"/>
              </w:rPr>
              <w:t>E-mail</w:t>
            </w:r>
          </w:p>
        </w:tc>
        <w:tc>
          <w:tcPr>
            <w:tcW w:w="3118" w:type="dxa"/>
            <w:gridSpan w:val="6"/>
            <w:tcBorders>
              <w:top w:val="single" w:sz="6" w:space="0" w:color="auto"/>
              <w:left w:val="single" w:sz="4" w:space="0" w:color="auto"/>
              <w:bottom w:val="single" w:sz="6" w:space="0" w:color="auto"/>
              <w:right w:val="single" w:sz="6" w:space="0" w:color="auto"/>
            </w:tcBorders>
          </w:tcPr>
          <w:p w:rsidR="001C528F" w:rsidRDefault="001C528F" w:rsidP="00821E35">
            <w:pPr>
              <w:widowControl w:val="0"/>
              <w:spacing w:line="360" w:lineRule="exact"/>
              <w:jc w:val="both"/>
              <w:rPr>
                <w:rFonts w:ascii="仿宋_GB2312" w:eastAsia="仿宋_GB2312" w:hAnsi="仿宋"/>
                <w:b/>
                <w:szCs w:val="21"/>
              </w:rPr>
            </w:pPr>
            <w:r>
              <w:rPr>
                <w:rFonts w:ascii="华文中宋" w:eastAsia="华文中宋" w:hAnsi="华文中宋" w:hint="eastAsia"/>
                <w:szCs w:val="21"/>
              </w:rPr>
              <w:t>nxrbzcl@163.com</w:t>
            </w:r>
          </w:p>
        </w:tc>
      </w:tr>
      <w:tr w:rsidR="001C528F" w:rsidTr="00821E35">
        <w:trPr>
          <w:trHeight w:hRule="exact" w:val="422"/>
          <w:jc w:val="center"/>
        </w:trPr>
        <w:tc>
          <w:tcPr>
            <w:tcW w:w="1062" w:type="dxa"/>
            <w:tcBorders>
              <w:top w:val="single" w:sz="6" w:space="0" w:color="auto"/>
              <w:left w:val="single" w:sz="6" w:space="0" w:color="auto"/>
              <w:bottom w:val="single" w:sz="6" w:space="0" w:color="auto"/>
              <w:right w:val="single" w:sz="6" w:space="0" w:color="auto"/>
            </w:tcBorders>
          </w:tcPr>
          <w:p w:rsidR="001C528F" w:rsidRDefault="001C528F" w:rsidP="00821E35">
            <w:pPr>
              <w:widowControl w:val="0"/>
              <w:spacing w:line="360" w:lineRule="exact"/>
              <w:jc w:val="both"/>
              <w:rPr>
                <w:rFonts w:ascii="仿宋_GB2312" w:eastAsia="仿宋_GB2312" w:hAnsi="仿宋"/>
                <w:b/>
                <w:szCs w:val="21"/>
              </w:rPr>
            </w:pPr>
            <w:r>
              <w:rPr>
                <w:rFonts w:ascii="仿宋_GB2312" w:eastAsia="仿宋_GB2312" w:hAnsi="仿宋" w:hint="eastAsia"/>
                <w:b/>
                <w:szCs w:val="21"/>
              </w:rPr>
              <w:t>地址</w:t>
            </w:r>
          </w:p>
        </w:tc>
        <w:tc>
          <w:tcPr>
            <w:tcW w:w="4801" w:type="dxa"/>
            <w:gridSpan w:val="7"/>
            <w:tcBorders>
              <w:top w:val="single" w:sz="6" w:space="0" w:color="auto"/>
              <w:left w:val="single" w:sz="6" w:space="0" w:color="auto"/>
              <w:bottom w:val="single" w:sz="6" w:space="0" w:color="auto"/>
              <w:right w:val="single" w:sz="6" w:space="0" w:color="auto"/>
            </w:tcBorders>
          </w:tcPr>
          <w:p w:rsidR="001C528F" w:rsidRDefault="001C528F" w:rsidP="00821E35">
            <w:pPr>
              <w:widowControl w:val="0"/>
              <w:spacing w:line="360" w:lineRule="exact"/>
              <w:jc w:val="both"/>
              <w:rPr>
                <w:rFonts w:ascii="仿宋_GB2312" w:eastAsia="仿宋_GB2312" w:hAnsi="仿宋"/>
                <w:b/>
                <w:szCs w:val="21"/>
              </w:rPr>
            </w:pPr>
            <w:r>
              <w:rPr>
                <w:rFonts w:ascii="仿宋" w:eastAsia="仿宋" w:cs="仿宋" w:hint="eastAsia"/>
                <w:sz w:val="18"/>
                <w:szCs w:val="18"/>
              </w:rPr>
              <w:t>宁夏银川市兴庆区中山南街47号宁夏日报社经济新闻频道</w:t>
            </w:r>
          </w:p>
        </w:tc>
        <w:tc>
          <w:tcPr>
            <w:tcW w:w="924" w:type="dxa"/>
            <w:gridSpan w:val="3"/>
            <w:tcBorders>
              <w:top w:val="single" w:sz="6" w:space="0" w:color="auto"/>
              <w:left w:val="single" w:sz="6" w:space="0" w:color="auto"/>
              <w:bottom w:val="single" w:sz="6" w:space="0" w:color="auto"/>
              <w:right w:val="single" w:sz="6" w:space="0" w:color="auto"/>
            </w:tcBorders>
          </w:tcPr>
          <w:p w:rsidR="001C528F" w:rsidRDefault="001C528F" w:rsidP="00821E35">
            <w:pPr>
              <w:widowControl w:val="0"/>
              <w:spacing w:line="360" w:lineRule="exact"/>
              <w:jc w:val="both"/>
              <w:rPr>
                <w:rFonts w:ascii="仿宋_GB2312" w:eastAsia="仿宋_GB2312" w:hAnsi="仿宋"/>
                <w:b/>
                <w:szCs w:val="21"/>
              </w:rPr>
            </w:pPr>
            <w:r>
              <w:rPr>
                <w:rFonts w:ascii="仿宋_GB2312" w:eastAsia="仿宋_GB2312" w:hAnsi="仿宋" w:hint="eastAsia"/>
                <w:b/>
                <w:szCs w:val="21"/>
              </w:rPr>
              <w:t>邮编</w:t>
            </w:r>
          </w:p>
        </w:tc>
        <w:tc>
          <w:tcPr>
            <w:tcW w:w="2188" w:type="dxa"/>
            <w:gridSpan w:val="2"/>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360" w:lineRule="exact"/>
              <w:jc w:val="both"/>
              <w:rPr>
                <w:rFonts w:ascii="仿宋_GB2312" w:eastAsia="仿宋_GB2312" w:hAnsi="仿宋"/>
                <w:b/>
                <w:szCs w:val="21"/>
              </w:rPr>
            </w:pPr>
            <w:r>
              <w:rPr>
                <w:rFonts w:ascii="仿宋_GB2312" w:eastAsia="仿宋_GB2312" w:hAnsi="仿宋" w:hint="eastAsia"/>
                <w:b/>
                <w:szCs w:val="21"/>
              </w:rPr>
              <w:t>750001</w:t>
            </w:r>
          </w:p>
        </w:tc>
      </w:tr>
    </w:tbl>
    <w:p w:rsidR="001C528F" w:rsidRDefault="001C528F" w:rsidP="001C528F">
      <w:pPr>
        <w:widowControl w:val="0"/>
        <w:autoSpaceDE w:val="0"/>
        <w:autoSpaceDN w:val="0"/>
        <w:adjustRightInd w:val="0"/>
        <w:rPr>
          <w:rFonts w:ascii="楷体" w:eastAsia="楷体" w:hAnsi="楷体" w:cs="仿宋"/>
          <w:b/>
          <w:bCs/>
          <w:color w:val="000000"/>
          <w:kern w:val="0"/>
          <w:sz w:val="28"/>
          <w:szCs w:val="28"/>
          <w:lang w:val="zh-CN"/>
        </w:rPr>
      </w:pPr>
    </w:p>
    <w:p w:rsidR="001C528F" w:rsidRDefault="001C528F" w:rsidP="001C528F">
      <w:pPr>
        <w:widowControl w:val="0"/>
        <w:autoSpaceDE w:val="0"/>
        <w:autoSpaceDN w:val="0"/>
        <w:adjustRightInd w:val="0"/>
        <w:rPr>
          <w:rFonts w:ascii="楷体" w:eastAsia="楷体" w:hAnsi="楷体" w:cs="仿宋"/>
          <w:b/>
          <w:bCs/>
          <w:color w:val="000000"/>
          <w:kern w:val="0"/>
          <w:sz w:val="28"/>
          <w:szCs w:val="28"/>
          <w:lang w:val="zh-CN"/>
        </w:rPr>
      </w:pPr>
    </w:p>
    <w:p w:rsidR="001C528F" w:rsidRDefault="001C528F" w:rsidP="001C528F">
      <w:pPr>
        <w:widowControl w:val="0"/>
        <w:autoSpaceDE w:val="0"/>
        <w:autoSpaceDN w:val="0"/>
        <w:adjustRightInd w:val="0"/>
        <w:rPr>
          <w:rFonts w:ascii="楷体" w:eastAsia="楷体" w:hAnsi="楷体" w:cs="仿宋"/>
          <w:b/>
          <w:bCs/>
          <w:color w:val="000000"/>
          <w:kern w:val="0"/>
          <w:sz w:val="28"/>
          <w:szCs w:val="28"/>
        </w:rPr>
      </w:pPr>
      <w:r>
        <w:rPr>
          <w:rFonts w:ascii="楷体" w:eastAsia="楷体" w:hAnsi="楷体" w:cs="仿宋" w:hint="eastAsia"/>
          <w:b/>
          <w:bCs/>
          <w:color w:val="000000"/>
          <w:kern w:val="0"/>
          <w:sz w:val="28"/>
          <w:szCs w:val="28"/>
          <w:lang w:val="zh-CN"/>
        </w:rPr>
        <w:lastRenderedPageBreak/>
        <w:t>附件</w:t>
      </w:r>
      <w:r>
        <w:rPr>
          <w:rFonts w:ascii="楷体" w:eastAsia="楷体" w:hAnsi="楷体" w:cs="仿宋" w:hint="eastAsia"/>
          <w:b/>
          <w:bCs/>
          <w:color w:val="000000"/>
          <w:kern w:val="0"/>
          <w:sz w:val="28"/>
          <w:szCs w:val="28"/>
        </w:rPr>
        <w:t>4</w:t>
      </w:r>
    </w:p>
    <w:p w:rsidR="001C528F" w:rsidRDefault="001C528F" w:rsidP="001C528F">
      <w:pPr>
        <w:widowControl w:val="0"/>
        <w:autoSpaceDE w:val="0"/>
        <w:autoSpaceDN w:val="0"/>
        <w:adjustRightInd w:val="0"/>
        <w:spacing w:afterLines="50" w:after="120"/>
        <w:jc w:val="center"/>
        <w:rPr>
          <w:rFonts w:ascii="华文中宋" w:eastAsia="华文中宋" w:hAnsi="华文中宋" w:cs="黑体"/>
          <w:bCs/>
          <w:sz w:val="36"/>
          <w:szCs w:val="36"/>
          <w:lang w:val="zh-CN"/>
        </w:rPr>
      </w:pPr>
      <w:r>
        <w:rPr>
          <w:rFonts w:ascii="华文中宋" w:eastAsia="华文中宋" w:hAnsi="华文中宋" w:cs="黑体" w:hint="eastAsia"/>
          <w:bCs/>
          <w:sz w:val="36"/>
          <w:szCs w:val="36"/>
          <w:lang w:val="zh-CN"/>
        </w:rPr>
        <w:t>中国新闻奖报纸副刊参评作品推荐表</w:t>
      </w:r>
    </w:p>
    <w:tbl>
      <w:tblPr>
        <w:tblW w:w="8975" w:type="dxa"/>
        <w:jc w:val="center"/>
        <w:tblLayout w:type="fixed"/>
        <w:tblLook w:val="04A0" w:firstRow="1" w:lastRow="0" w:firstColumn="1" w:lastColumn="0" w:noHBand="0" w:noVBand="1"/>
      </w:tblPr>
      <w:tblGrid>
        <w:gridCol w:w="1062"/>
        <w:gridCol w:w="425"/>
        <w:gridCol w:w="709"/>
        <w:gridCol w:w="1701"/>
        <w:gridCol w:w="851"/>
        <w:gridCol w:w="29"/>
        <w:gridCol w:w="1080"/>
        <w:gridCol w:w="6"/>
        <w:gridCol w:w="497"/>
        <w:gridCol w:w="418"/>
        <w:gridCol w:w="9"/>
        <w:gridCol w:w="565"/>
        <w:gridCol w:w="1623"/>
      </w:tblGrid>
      <w:tr w:rsidR="001C528F" w:rsidTr="00821E35">
        <w:trPr>
          <w:trHeight w:val="479"/>
          <w:jc w:val="center"/>
        </w:trPr>
        <w:tc>
          <w:tcPr>
            <w:tcW w:w="1487" w:type="dxa"/>
            <w:gridSpan w:val="2"/>
            <w:vMerge w:val="restart"/>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jc w:val="center"/>
              <w:rPr>
                <w:rFonts w:ascii="仿宋" w:eastAsia="仿宋" w:cs="仿宋"/>
                <w:b/>
                <w:bCs/>
                <w:sz w:val="18"/>
                <w:szCs w:val="18"/>
                <w:lang w:val="zh-CN"/>
              </w:rPr>
            </w:pPr>
            <w:r>
              <w:rPr>
                <w:rFonts w:ascii="仿宋" w:eastAsia="仿宋" w:cs="仿宋" w:hint="eastAsia"/>
                <w:b/>
                <w:bCs/>
                <w:sz w:val="18"/>
                <w:szCs w:val="18"/>
                <w:lang w:val="zh-CN"/>
              </w:rPr>
              <w:t>题目</w:t>
            </w:r>
          </w:p>
        </w:tc>
        <w:tc>
          <w:tcPr>
            <w:tcW w:w="4873" w:type="dxa"/>
            <w:gridSpan w:val="7"/>
            <w:vMerge w:val="restart"/>
            <w:tcBorders>
              <w:top w:val="single" w:sz="6" w:space="0" w:color="auto"/>
              <w:left w:val="single" w:sz="6" w:space="0" w:color="auto"/>
              <w:bottom w:val="single" w:sz="6" w:space="0" w:color="auto"/>
              <w:right w:val="single" w:sz="6" w:space="0" w:color="auto"/>
            </w:tcBorders>
            <w:vAlign w:val="center"/>
          </w:tcPr>
          <w:p w:rsidR="001C528F" w:rsidRDefault="001C528F" w:rsidP="00821E35">
            <w:pPr>
              <w:pStyle w:val="2"/>
              <w:shd w:val="clear" w:color="auto" w:fill="FFFFFF"/>
              <w:spacing w:before="0" w:beforeAutospacing="0" w:after="0" w:afterAutospacing="0"/>
              <w:ind w:firstLineChars="200" w:firstLine="482"/>
              <w:rPr>
                <w:rFonts w:ascii="仿宋" w:eastAsia="仿宋" w:cs="仿宋" w:hint="default"/>
                <w:sz w:val="18"/>
                <w:szCs w:val="18"/>
                <w:lang w:val="zh-CN"/>
              </w:rPr>
            </w:pPr>
            <w:r>
              <w:rPr>
                <w:rFonts w:cs="宋体"/>
                <w:color w:val="000000"/>
                <w:sz w:val="24"/>
                <w:szCs w:val="24"/>
                <w:lang w:bidi="ar"/>
              </w:rPr>
              <w:t>靡不有初 鲜克有终</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jc w:val="center"/>
              <w:rPr>
                <w:rFonts w:ascii="仿宋" w:eastAsia="仿宋" w:cs="仿宋"/>
                <w:b/>
                <w:bCs/>
                <w:sz w:val="18"/>
                <w:szCs w:val="18"/>
                <w:lang w:val="zh-CN"/>
              </w:rPr>
            </w:pPr>
            <w:r>
              <w:rPr>
                <w:rFonts w:ascii="仿宋" w:eastAsia="仿宋" w:cs="仿宋" w:hint="eastAsia"/>
                <w:b/>
                <w:bCs/>
                <w:sz w:val="18"/>
                <w:szCs w:val="18"/>
                <w:lang w:val="zh-CN"/>
              </w:rPr>
              <w:t>体裁</w:t>
            </w:r>
          </w:p>
        </w:tc>
        <w:tc>
          <w:tcPr>
            <w:tcW w:w="1623" w:type="dxa"/>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rPr>
                <w:rFonts w:ascii="仿宋" w:eastAsia="仿宋" w:cs="仿宋"/>
                <w:sz w:val="18"/>
                <w:szCs w:val="18"/>
              </w:rPr>
            </w:pPr>
            <w:r>
              <w:rPr>
                <w:rFonts w:ascii="仿宋" w:eastAsia="仿宋" w:hAnsi="仿宋" w:hint="eastAsia"/>
                <w:sz w:val="28"/>
              </w:rPr>
              <w:t>杂文</w:t>
            </w:r>
          </w:p>
        </w:tc>
      </w:tr>
      <w:tr w:rsidR="001C528F" w:rsidTr="00821E35">
        <w:trPr>
          <w:trHeight w:val="285"/>
          <w:jc w:val="center"/>
        </w:trPr>
        <w:tc>
          <w:tcPr>
            <w:tcW w:w="1487" w:type="dxa"/>
            <w:gridSpan w:val="2"/>
            <w:vMerge/>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jc w:val="center"/>
              <w:rPr>
                <w:rFonts w:ascii="仿宋" w:eastAsia="仿宋" w:cs="仿宋"/>
                <w:b/>
                <w:bCs/>
                <w:sz w:val="18"/>
                <w:szCs w:val="18"/>
                <w:lang w:val="zh-CN"/>
              </w:rPr>
            </w:pPr>
          </w:p>
        </w:tc>
        <w:tc>
          <w:tcPr>
            <w:tcW w:w="4873" w:type="dxa"/>
            <w:gridSpan w:val="7"/>
            <w:vMerge/>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jc w:val="center"/>
              <w:rPr>
                <w:rFonts w:ascii="仿宋" w:eastAsia="仿宋" w:cs="仿宋"/>
                <w:sz w:val="18"/>
                <w:szCs w:val="18"/>
                <w:lang w:val="zh-CN"/>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jc w:val="center"/>
              <w:rPr>
                <w:rFonts w:ascii="仿宋" w:eastAsia="仿宋" w:cs="仿宋"/>
                <w:b/>
                <w:bCs/>
                <w:sz w:val="18"/>
                <w:szCs w:val="18"/>
                <w:lang w:val="zh-CN"/>
              </w:rPr>
            </w:pPr>
            <w:r>
              <w:rPr>
                <w:rFonts w:ascii="仿宋" w:eastAsia="仿宋" w:cs="仿宋" w:hint="eastAsia"/>
                <w:b/>
                <w:bCs/>
                <w:sz w:val="18"/>
                <w:szCs w:val="18"/>
                <w:lang w:val="zh-CN"/>
              </w:rPr>
              <w:t>字数</w:t>
            </w:r>
          </w:p>
        </w:tc>
        <w:tc>
          <w:tcPr>
            <w:tcW w:w="1623" w:type="dxa"/>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rPr>
                <w:rFonts w:ascii="仿宋" w:eastAsia="仿宋" w:cs="仿宋"/>
                <w:sz w:val="18"/>
                <w:szCs w:val="18"/>
                <w:lang w:val="zh-CN"/>
              </w:rPr>
            </w:pPr>
            <w:r>
              <w:rPr>
                <w:rFonts w:ascii="仿宋" w:eastAsia="仿宋" w:hAnsi="仿宋" w:hint="eastAsia"/>
                <w:color w:val="808080"/>
                <w:w w:val="95"/>
                <w:szCs w:val="21"/>
              </w:rPr>
              <w:t>1989字</w:t>
            </w:r>
          </w:p>
        </w:tc>
      </w:tr>
      <w:tr w:rsidR="001C528F" w:rsidTr="00821E35">
        <w:trPr>
          <w:trHeight w:val="434"/>
          <w:jc w:val="center"/>
        </w:trPr>
        <w:tc>
          <w:tcPr>
            <w:tcW w:w="1487" w:type="dxa"/>
            <w:gridSpan w:val="2"/>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jc w:val="both"/>
              <w:rPr>
                <w:rFonts w:ascii="仿宋" w:eastAsia="仿宋" w:cs="仿宋"/>
                <w:b/>
                <w:bCs/>
                <w:sz w:val="28"/>
                <w:szCs w:val="28"/>
                <w:lang w:val="zh-CN"/>
              </w:rPr>
            </w:pPr>
            <w:r>
              <w:rPr>
                <w:rFonts w:ascii="仿宋" w:eastAsia="仿宋" w:cs="仿宋" w:hint="eastAsia"/>
                <w:b/>
                <w:bCs/>
                <w:szCs w:val="21"/>
                <w:lang w:val="zh-CN"/>
              </w:rPr>
              <w:t>作者</w:t>
            </w:r>
            <w:r>
              <w:rPr>
                <w:rFonts w:ascii="仿宋" w:eastAsia="仿宋" w:cs="仿宋" w:hint="eastAsia"/>
                <w:b/>
                <w:bCs/>
                <w:sz w:val="15"/>
                <w:szCs w:val="15"/>
                <w:lang w:val="zh-CN"/>
              </w:rPr>
              <w:t>（主创人员）</w:t>
            </w:r>
          </w:p>
        </w:tc>
        <w:tc>
          <w:tcPr>
            <w:tcW w:w="3261" w:type="dxa"/>
            <w:gridSpan w:val="3"/>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200" w:lineRule="exact"/>
              <w:ind w:firstLineChars="200" w:firstLine="420"/>
              <w:rPr>
                <w:rFonts w:ascii="仿宋" w:eastAsia="仿宋" w:hAnsi="仿宋"/>
                <w:color w:val="808080"/>
                <w:szCs w:val="21"/>
              </w:rPr>
            </w:pPr>
          </w:p>
          <w:p w:rsidR="001C528F" w:rsidRDefault="001C528F" w:rsidP="00821E35">
            <w:pPr>
              <w:rPr>
                <w:rFonts w:ascii="仿宋" w:eastAsia="仿宋" w:cs="仿宋"/>
                <w:szCs w:val="21"/>
              </w:rPr>
            </w:pPr>
            <w:r>
              <w:rPr>
                <w:rFonts w:ascii="仿宋" w:eastAsia="仿宋" w:hAnsi="仿宋" w:hint="eastAsia"/>
                <w:color w:val="808080"/>
                <w:sz w:val="24"/>
                <w:szCs w:val="24"/>
              </w:rPr>
              <w:t>鲁先圣</w:t>
            </w:r>
          </w:p>
        </w:tc>
        <w:tc>
          <w:tcPr>
            <w:tcW w:w="1612" w:type="dxa"/>
            <w:gridSpan w:val="4"/>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Cs w:val="21"/>
                <w:lang w:val="zh-CN"/>
              </w:rPr>
              <w:t>编辑</w:t>
            </w:r>
          </w:p>
        </w:tc>
        <w:tc>
          <w:tcPr>
            <w:tcW w:w="2615" w:type="dxa"/>
            <w:gridSpan w:val="4"/>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200" w:lineRule="exact"/>
              <w:ind w:firstLineChars="100" w:firstLine="210"/>
              <w:rPr>
                <w:rFonts w:ascii="宋体" w:hAnsi="宋体" w:cs="宋体"/>
                <w:color w:val="000000"/>
                <w:kern w:val="0"/>
                <w:szCs w:val="21"/>
                <w:lang w:bidi="ar"/>
              </w:rPr>
            </w:pPr>
          </w:p>
          <w:p w:rsidR="001C528F" w:rsidRDefault="001C528F" w:rsidP="00821E35">
            <w:pPr>
              <w:widowControl w:val="0"/>
              <w:autoSpaceDE w:val="0"/>
              <w:autoSpaceDN w:val="0"/>
              <w:adjustRightInd w:val="0"/>
              <w:spacing w:line="200" w:lineRule="exact"/>
              <w:ind w:firstLineChars="100" w:firstLine="210"/>
              <w:rPr>
                <w:rFonts w:ascii="仿宋" w:eastAsia="仿宋" w:cs="仿宋"/>
                <w:sz w:val="28"/>
                <w:szCs w:val="28"/>
                <w:lang w:val="zh-CN"/>
              </w:rPr>
            </w:pPr>
            <w:r>
              <w:rPr>
                <w:rFonts w:ascii="宋体" w:hAnsi="宋体" w:cs="宋体" w:hint="eastAsia"/>
                <w:color w:val="000000"/>
                <w:kern w:val="0"/>
                <w:szCs w:val="21"/>
                <w:lang w:bidi="ar"/>
              </w:rPr>
              <w:t>张慈丽</w:t>
            </w:r>
          </w:p>
        </w:tc>
      </w:tr>
      <w:tr w:rsidR="001C528F" w:rsidTr="00821E35">
        <w:trPr>
          <w:trHeight w:val="325"/>
          <w:jc w:val="center"/>
        </w:trPr>
        <w:tc>
          <w:tcPr>
            <w:tcW w:w="1487" w:type="dxa"/>
            <w:gridSpan w:val="2"/>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jc w:val="center"/>
              <w:rPr>
                <w:rFonts w:ascii="仿宋" w:eastAsia="仿宋" w:cs="仿宋"/>
                <w:b/>
                <w:bCs/>
                <w:sz w:val="18"/>
                <w:szCs w:val="18"/>
                <w:lang w:val="zh-CN"/>
              </w:rPr>
            </w:pPr>
            <w:r>
              <w:rPr>
                <w:rFonts w:ascii="仿宋" w:eastAsia="仿宋" w:cs="仿宋" w:hint="eastAsia"/>
                <w:b/>
                <w:bCs/>
                <w:sz w:val="18"/>
                <w:szCs w:val="18"/>
                <w:lang w:val="zh-CN"/>
              </w:rPr>
              <w:t>刊</w:t>
            </w:r>
            <w:r>
              <w:rPr>
                <w:rFonts w:ascii="仿宋" w:eastAsia="仿宋" w:cs="仿宋" w:hint="eastAsia"/>
                <w:b/>
                <w:bCs/>
                <w:color w:val="000000"/>
                <w:sz w:val="18"/>
                <w:szCs w:val="18"/>
                <w:lang w:val="zh-CN"/>
              </w:rPr>
              <w:t>载</w:t>
            </w:r>
            <w:r>
              <w:rPr>
                <w:rFonts w:ascii="仿宋" w:eastAsia="仿宋" w:cs="仿宋" w:hint="eastAsia"/>
                <w:b/>
                <w:bCs/>
                <w:sz w:val="18"/>
                <w:szCs w:val="18"/>
                <w:lang w:val="zh-CN"/>
              </w:rPr>
              <w:t>单位</w:t>
            </w:r>
          </w:p>
        </w:tc>
        <w:tc>
          <w:tcPr>
            <w:tcW w:w="3261" w:type="dxa"/>
            <w:gridSpan w:val="3"/>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200" w:lineRule="exact"/>
              <w:rPr>
                <w:rFonts w:ascii="仿宋" w:eastAsia="仿宋" w:cs="仿宋"/>
                <w:sz w:val="18"/>
                <w:szCs w:val="18"/>
                <w:lang w:val="zh-CN"/>
              </w:rPr>
            </w:pPr>
            <w:r>
              <w:rPr>
                <w:rFonts w:ascii="仿宋_GB2312" w:eastAsia="仿宋_GB2312" w:hint="eastAsia"/>
                <w:color w:val="808080"/>
                <w:sz w:val="18"/>
                <w:szCs w:val="18"/>
              </w:rPr>
              <w:t>宁夏日报</w:t>
            </w:r>
          </w:p>
        </w:tc>
        <w:tc>
          <w:tcPr>
            <w:tcW w:w="1612" w:type="dxa"/>
            <w:gridSpan w:val="4"/>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jc w:val="center"/>
              <w:rPr>
                <w:rFonts w:ascii="仿宋" w:eastAsia="仿宋" w:cs="仿宋"/>
                <w:b/>
                <w:bCs/>
                <w:sz w:val="18"/>
                <w:szCs w:val="18"/>
                <w:lang w:val="zh-CN"/>
              </w:rPr>
            </w:pPr>
            <w:r>
              <w:rPr>
                <w:rFonts w:ascii="仿宋" w:eastAsia="仿宋" w:cs="仿宋" w:hint="eastAsia"/>
                <w:b/>
                <w:bCs/>
                <w:sz w:val="18"/>
                <w:szCs w:val="18"/>
                <w:lang w:val="zh-CN"/>
              </w:rPr>
              <w:t>发表日期</w:t>
            </w:r>
          </w:p>
        </w:tc>
        <w:tc>
          <w:tcPr>
            <w:tcW w:w="2615" w:type="dxa"/>
            <w:gridSpan w:val="4"/>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400" w:lineRule="exact"/>
              <w:jc w:val="both"/>
              <w:rPr>
                <w:rFonts w:ascii="仿宋" w:eastAsia="仿宋" w:cs="仿宋"/>
                <w:sz w:val="18"/>
                <w:szCs w:val="18"/>
                <w:lang w:val="zh-CN"/>
              </w:rPr>
            </w:pPr>
            <w:r>
              <w:rPr>
                <w:rFonts w:ascii="仿宋" w:eastAsia="仿宋" w:hAnsi="仿宋" w:hint="eastAsia"/>
                <w:color w:val="808080"/>
                <w:w w:val="95"/>
                <w:szCs w:val="21"/>
              </w:rPr>
              <w:t>2019年1月10日</w:t>
            </w:r>
          </w:p>
        </w:tc>
      </w:tr>
      <w:tr w:rsidR="001C528F" w:rsidTr="00821E35">
        <w:trPr>
          <w:trHeight w:val="405"/>
          <w:jc w:val="center"/>
        </w:trPr>
        <w:tc>
          <w:tcPr>
            <w:tcW w:w="3897" w:type="dxa"/>
            <w:gridSpan w:val="4"/>
            <w:tcBorders>
              <w:top w:val="single" w:sz="6" w:space="0" w:color="auto"/>
              <w:left w:val="single" w:sz="6" w:space="0" w:color="auto"/>
              <w:bottom w:val="single" w:sz="6" w:space="0" w:color="auto"/>
              <w:right w:val="single" w:sz="4" w:space="0" w:color="auto"/>
            </w:tcBorders>
            <w:vAlign w:val="center"/>
          </w:tcPr>
          <w:p w:rsidR="001C528F" w:rsidRDefault="001C528F" w:rsidP="00821E35">
            <w:pPr>
              <w:widowControl w:val="0"/>
              <w:autoSpaceDE w:val="0"/>
              <w:autoSpaceDN w:val="0"/>
              <w:adjustRightInd w:val="0"/>
              <w:spacing w:line="400" w:lineRule="exact"/>
              <w:ind w:firstLineChars="200" w:firstLine="301"/>
              <w:jc w:val="both"/>
              <w:rPr>
                <w:rFonts w:ascii="仿宋" w:eastAsia="仿宋" w:cs="仿宋"/>
                <w:sz w:val="15"/>
                <w:szCs w:val="15"/>
                <w:lang w:val="zh-CN"/>
              </w:rPr>
            </w:pPr>
            <w:r>
              <w:rPr>
                <w:rFonts w:ascii="仿宋" w:eastAsia="仿宋" w:cs="仿宋" w:hint="eastAsia"/>
                <w:b/>
                <w:bCs/>
                <w:sz w:val="15"/>
                <w:szCs w:val="15"/>
                <w:lang w:val="zh-CN"/>
              </w:rPr>
              <w:t>刊发版面名称及版次</w:t>
            </w:r>
          </w:p>
        </w:tc>
        <w:tc>
          <w:tcPr>
            <w:tcW w:w="5078" w:type="dxa"/>
            <w:gridSpan w:val="9"/>
            <w:tcBorders>
              <w:top w:val="single" w:sz="6" w:space="0" w:color="auto"/>
              <w:left w:val="single" w:sz="4" w:space="0" w:color="auto"/>
              <w:bottom w:val="single" w:sz="6" w:space="0" w:color="auto"/>
              <w:right w:val="single" w:sz="6" w:space="0" w:color="auto"/>
            </w:tcBorders>
            <w:vAlign w:val="center"/>
          </w:tcPr>
          <w:p w:rsidR="001C528F" w:rsidRDefault="001C528F" w:rsidP="00821E35">
            <w:pPr>
              <w:rPr>
                <w:rFonts w:ascii="仿宋" w:eastAsia="仿宋" w:cs="仿宋"/>
                <w:sz w:val="15"/>
                <w:szCs w:val="15"/>
                <w:lang w:val="zh-CN"/>
              </w:rPr>
            </w:pPr>
            <w:r>
              <w:rPr>
                <w:rFonts w:ascii="仿宋" w:eastAsia="仿宋" w:hAnsi="仿宋" w:hint="eastAsia"/>
                <w:color w:val="808080"/>
                <w:sz w:val="15"/>
                <w:szCs w:val="15"/>
              </w:rPr>
              <w:t>六盘山，11版</w:t>
            </w:r>
          </w:p>
        </w:tc>
      </w:tr>
      <w:tr w:rsidR="001C528F" w:rsidTr="00821E35">
        <w:trPr>
          <w:trHeight w:val="360"/>
          <w:jc w:val="center"/>
        </w:trPr>
        <w:tc>
          <w:tcPr>
            <w:tcW w:w="3897" w:type="dxa"/>
            <w:gridSpan w:val="4"/>
            <w:tcBorders>
              <w:top w:val="single" w:sz="6" w:space="0" w:color="auto"/>
              <w:left w:val="single" w:sz="6" w:space="0" w:color="auto"/>
              <w:bottom w:val="single" w:sz="6" w:space="0" w:color="auto"/>
              <w:right w:val="single" w:sz="4" w:space="0" w:color="auto"/>
            </w:tcBorders>
            <w:vAlign w:val="center"/>
          </w:tcPr>
          <w:p w:rsidR="001C528F" w:rsidRDefault="001C528F" w:rsidP="00821E35">
            <w:pPr>
              <w:spacing w:line="360" w:lineRule="exact"/>
              <w:jc w:val="both"/>
              <w:rPr>
                <w:rFonts w:ascii="仿宋_GB2312" w:eastAsia="仿宋_GB2312" w:hAnsi="仿宋"/>
                <w:b/>
                <w:sz w:val="13"/>
                <w:szCs w:val="13"/>
              </w:rPr>
            </w:pPr>
            <w:r>
              <w:rPr>
                <w:rFonts w:ascii="华文中宋" w:eastAsia="华文中宋" w:hAnsi="华文中宋" w:hint="eastAsia"/>
                <w:sz w:val="13"/>
                <w:szCs w:val="13"/>
              </w:rPr>
              <w:t>自荐作品所获奖项名称</w:t>
            </w:r>
          </w:p>
        </w:tc>
        <w:tc>
          <w:tcPr>
            <w:tcW w:w="5078" w:type="dxa"/>
            <w:gridSpan w:val="9"/>
            <w:tcBorders>
              <w:top w:val="single" w:sz="6" w:space="0" w:color="auto"/>
              <w:left w:val="single" w:sz="4" w:space="0" w:color="auto"/>
              <w:bottom w:val="single" w:sz="6" w:space="0" w:color="auto"/>
              <w:right w:val="single" w:sz="6" w:space="0" w:color="auto"/>
            </w:tcBorders>
            <w:vAlign w:val="center"/>
          </w:tcPr>
          <w:p w:rsidR="001C528F" w:rsidRDefault="001C528F" w:rsidP="00821E35">
            <w:pPr>
              <w:spacing w:line="360" w:lineRule="exact"/>
              <w:rPr>
                <w:rFonts w:ascii="仿宋_GB2312" w:eastAsia="仿宋_GB2312" w:hAnsi="仿宋"/>
                <w:sz w:val="13"/>
                <w:szCs w:val="13"/>
              </w:rPr>
            </w:pPr>
            <w:r>
              <w:rPr>
                <w:rFonts w:ascii="仿宋_GB2312" w:eastAsia="仿宋_GB2312" w:hint="eastAsia"/>
                <w:color w:val="808080"/>
                <w:sz w:val="13"/>
                <w:szCs w:val="13"/>
              </w:rPr>
              <w:t>注：此栏仅限自荐（他荐）作品填写</w:t>
            </w:r>
          </w:p>
        </w:tc>
      </w:tr>
      <w:tr w:rsidR="001C528F" w:rsidTr="00821E35">
        <w:trPr>
          <w:trHeight w:hRule="exact" w:val="2714"/>
          <w:jc w:val="center"/>
        </w:trPr>
        <w:tc>
          <w:tcPr>
            <w:tcW w:w="1062" w:type="dxa"/>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spacing w:line="420" w:lineRule="exact"/>
              <w:jc w:val="center"/>
              <w:rPr>
                <w:rFonts w:ascii="仿宋_GB2312" w:eastAsia="仿宋_GB2312" w:hAnsi="仿宋"/>
                <w:b/>
                <w:sz w:val="28"/>
                <w:szCs w:val="28"/>
              </w:rPr>
            </w:pPr>
            <w:r>
              <w:rPr>
                <w:rFonts w:ascii="仿宋_GB2312" w:eastAsia="仿宋_GB2312" w:hAnsi="仿宋" w:hint="eastAsia"/>
                <w:b/>
                <w:sz w:val="28"/>
                <w:szCs w:val="28"/>
              </w:rPr>
              <w:t>参评</w:t>
            </w:r>
          </w:p>
          <w:p w:rsidR="001C528F" w:rsidRDefault="001C528F" w:rsidP="00821E35">
            <w:pPr>
              <w:widowControl w:val="0"/>
              <w:spacing w:line="420" w:lineRule="exact"/>
              <w:jc w:val="center"/>
              <w:rPr>
                <w:rFonts w:ascii="仿宋_GB2312" w:eastAsia="仿宋_GB2312" w:hAnsi="仿宋"/>
                <w:b/>
                <w:sz w:val="28"/>
                <w:szCs w:val="28"/>
              </w:rPr>
            </w:pPr>
            <w:r>
              <w:rPr>
                <w:rFonts w:ascii="仿宋_GB2312" w:eastAsia="仿宋_GB2312" w:hAnsi="仿宋" w:hint="eastAsia"/>
                <w:b/>
                <w:sz w:val="28"/>
                <w:szCs w:val="28"/>
              </w:rPr>
              <w:t>作品</w:t>
            </w:r>
          </w:p>
          <w:p w:rsidR="001C528F" w:rsidRDefault="001C528F" w:rsidP="00821E35">
            <w:pPr>
              <w:widowControl w:val="0"/>
              <w:spacing w:line="420" w:lineRule="exact"/>
              <w:jc w:val="center"/>
              <w:rPr>
                <w:rFonts w:ascii="仿宋_GB2312" w:eastAsia="仿宋_GB2312" w:hAnsi="仿宋"/>
                <w:b/>
                <w:sz w:val="28"/>
                <w:szCs w:val="28"/>
              </w:rPr>
            </w:pPr>
            <w:r>
              <w:rPr>
                <w:rFonts w:ascii="仿宋_GB2312" w:eastAsia="仿宋_GB2312" w:hAnsi="仿宋" w:hint="eastAsia"/>
                <w:b/>
                <w:sz w:val="28"/>
                <w:szCs w:val="28"/>
              </w:rPr>
              <w:t>简介</w:t>
            </w:r>
          </w:p>
        </w:tc>
        <w:tc>
          <w:tcPr>
            <w:tcW w:w="7913" w:type="dxa"/>
            <w:gridSpan w:val="12"/>
            <w:tcBorders>
              <w:top w:val="single" w:sz="6" w:space="0" w:color="auto"/>
              <w:left w:val="single" w:sz="6" w:space="0" w:color="auto"/>
              <w:bottom w:val="single" w:sz="6" w:space="0" w:color="auto"/>
              <w:right w:val="single" w:sz="6" w:space="0" w:color="auto"/>
            </w:tcBorders>
          </w:tcPr>
          <w:p w:rsidR="001C528F" w:rsidRDefault="001C528F" w:rsidP="00821E35">
            <w:pPr>
              <w:pStyle w:val="a7"/>
              <w:spacing w:before="50" w:beforeAutospacing="0" w:after="50" w:afterAutospacing="0" w:line="315" w:lineRule="atLeast"/>
              <w:ind w:firstLineChars="200" w:firstLine="360"/>
              <w:rPr>
                <w:sz w:val="18"/>
                <w:szCs w:val="18"/>
              </w:rPr>
            </w:pPr>
            <w:r>
              <w:rPr>
                <w:sz w:val="18"/>
                <w:szCs w:val="18"/>
              </w:rPr>
              <w:t>这是一篇厚重的杂文作品，字里行间无不透露着作者深厚的思想文化洞察力，选材独到，立意深远，论据确凿，文笔深邃。《靡不有初，鲜克有终》出自《诗经》，意思事情都有个开头，但很少人能坚持到终了，作品在哲学学、人类学、社会学的视角下，从多种鲜活的具体事例入手，</w:t>
            </w:r>
            <w:r>
              <w:rPr>
                <w:rFonts w:hint="eastAsia"/>
                <w:sz w:val="18"/>
                <w:szCs w:val="18"/>
              </w:rPr>
              <w:t>以杂文特有的笔法，展现</w:t>
            </w:r>
            <w:r>
              <w:rPr>
                <w:sz w:val="18"/>
                <w:szCs w:val="18"/>
              </w:rPr>
              <w:t>一个人如果想取得点成绩，都得默默努力、多读书、保持积极向上的勇气，不懈地追求自己的梦想，</w:t>
            </w:r>
            <w:r>
              <w:rPr>
                <w:rFonts w:hint="eastAsia"/>
                <w:sz w:val="18"/>
                <w:szCs w:val="18"/>
              </w:rPr>
              <w:t>才能获得</w:t>
            </w:r>
            <w:r>
              <w:rPr>
                <w:sz w:val="18"/>
                <w:szCs w:val="18"/>
              </w:rPr>
              <w:t>质朴而纯粹的情感、</w:t>
            </w:r>
            <w:r>
              <w:rPr>
                <w:rFonts w:hint="eastAsia"/>
                <w:sz w:val="18"/>
                <w:szCs w:val="18"/>
              </w:rPr>
              <w:t>过上脚踏实地、内外兼修的</w:t>
            </w:r>
            <w:r>
              <w:rPr>
                <w:sz w:val="18"/>
                <w:szCs w:val="18"/>
              </w:rPr>
              <w:t>美好生活。</w:t>
            </w:r>
          </w:p>
          <w:p w:rsidR="001C528F" w:rsidRDefault="001C528F" w:rsidP="00821E35">
            <w:pPr>
              <w:pStyle w:val="a7"/>
              <w:spacing w:before="50" w:beforeAutospacing="0" w:after="50" w:afterAutospacing="0" w:line="315" w:lineRule="atLeast"/>
              <w:ind w:firstLineChars="200" w:firstLine="360"/>
              <w:rPr>
                <w:sz w:val="18"/>
                <w:szCs w:val="18"/>
              </w:rPr>
            </w:pPr>
            <w:r>
              <w:rPr>
                <w:rFonts w:hint="eastAsia"/>
                <w:sz w:val="18"/>
                <w:szCs w:val="18"/>
              </w:rPr>
              <w:t>这篇杂文</w:t>
            </w:r>
            <w:r>
              <w:rPr>
                <w:sz w:val="18"/>
                <w:szCs w:val="18"/>
              </w:rPr>
              <w:t>体现出新闻副刊作品的深层的人文关怀与现实指向，</w:t>
            </w:r>
            <w:r>
              <w:rPr>
                <w:rFonts w:hint="eastAsia"/>
                <w:sz w:val="18"/>
                <w:szCs w:val="18"/>
              </w:rPr>
              <w:t>旁征博引，入木三分，夹叙夹议，犀利而有见地，</w:t>
            </w:r>
            <w:r>
              <w:rPr>
                <w:sz w:val="18"/>
                <w:szCs w:val="18"/>
              </w:rPr>
              <w:t>有着很强的社会意义</w:t>
            </w:r>
            <w:r>
              <w:rPr>
                <w:rFonts w:hint="eastAsia"/>
                <w:sz w:val="18"/>
                <w:szCs w:val="18"/>
              </w:rPr>
              <w:t>及正能量的导向性</w:t>
            </w:r>
            <w:r>
              <w:rPr>
                <w:sz w:val="18"/>
                <w:szCs w:val="18"/>
              </w:rPr>
              <w:t>。</w:t>
            </w:r>
          </w:p>
          <w:p w:rsidR="001C528F" w:rsidRDefault="001C528F" w:rsidP="00821E35">
            <w:pPr>
              <w:spacing w:line="320" w:lineRule="exact"/>
              <w:ind w:firstLineChars="200" w:firstLine="420"/>
              <w:rPr>
                <w:rFonts w:ascii="仿宋" w:eastAsia="仿宋" w:hAnsi="仿宋"/>
                <w:color w:val="808080"/>
                <w:szCs w:val="21"/>
              </w:rPr>
            </w:pPr>
          </w:p>
        </w:tc>
      </w:tr>
      <w:tr w:rsidR="001C528F" w:rsidTr="00821E35">
        <w:trPr>
          <w:trHeight w:val="1793"/>
          <w:jc w:val="center"/>
        </w:trPr>
        <w:tc>
          <w:tcPr>
            <w:tcW w:w="1062" w:type="dxa"/>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spacing w:line="420" w:lineRule="exact"/>
              <w:jc w:val="center"/>
              <w:rPr>
                <w:rFonts w:ascii="仿宋_GB2312" w:eastAsia="仿宋_GB2312" w:hAnsi="仿宋"/>
                <w:b/>
                <w:sz w:val="28"/>
                <w:szCs w:val="28"/>
              </w:rPr>
            </w:pPr>
            <w:r>
              <w:rPr>
                <w:rFonts w:ascii="仿宋_GB2312" w:eastAsia="仿宋_GB2312" w:hAnsi="仿宋" w:hint="eastAsia"/>
                <w:b/>
                <w:sz w:val="28"/>
                <w:szCs w:val="28"/>
              </w:rPr>
              <w:t>推荐</w:t>
            </w:r>
          </w:p>
          <w:p w:rsidR="001C528F" w:rsidRDefault="001C528F" w:rsidP="00821E35">
            <w:pPr>
              <w:widowControl w:val="0"/>
              <w:spacing w:line="420" w:lineRule="exact"/>
              <w:jc w:val="center"/>
              <w:rPr>
                <w:rFonts w:ascii="仿宋_GB2312" w:eastAsia="仿宋_GB2312" w:hAnsi="仿宋"/>
                <w:b/>
                <w:sz w:val="28"/>
                <w:szCs w:val="28"/>
              </w:rPr>
            </w:pPr>
            <w:r>
              <w:rPr>
                <w:rFonts w:ascii="仿宋_GB2312" w:eastAsia="仿宋_GB2312" w:hAnsi="仿宋" w:hint="eastAsia"/>
                <w:b/>
                <w:sz w:val="28"/>
                <w:szCs w:val="28"/>
              </w:rPr>
              <w:t>理由</w:t>
            </w:r>
          </w:p>
        </w:tc>
        <w:tc>
          <w:tcPr>
            <w:tcW w:w="7913" w:type="dxa"/>
            <w:gridSpan w:val="12"/>
            <w:tcBorders>
              <w:top w:val="single" w:sz="6" w:space="0" w:color="auto"/>
              <w:left w:val="single" w:sz="6" w:space="0" w:color="auto"/>
              <w:bottom w:val="single" w:sz="6" w:space="0" w:color="auto"/>
              <w:right w:val="single" w:sz="6" w:space="0" w:color="auto"/>
            </w:tcBorders>
          </w:tcPr>
          <w:p w:rsidR="001C528F" w:rsidRDefault="001C528F" w:rsidP="00821E35">
            <w:pPr>
              <w:pStyle w:val="a7"/>
              <w:spacing w:before="50" w:beforeAutospacing="0" w:after="50" w:afterAutospacing="0" w:line="315" w:lineRule="atLeast"/>
              <w:ind w:firstLineChars="200" w:firstLine="360"/>
              <w:rPr>
                <w:sz w:val="18"/>
                <w:szCs w:val="18"/>
              </w:rPr>
            </w:pPr>
            <w:r>
              <w:rPr>
                <w:rFonts w:hint="eastAsia"/>
                <w:sz w:val="18"/>
                <w:szCs w:val="18"/>
              </w:rPr>
              <w:t>作品以独特的社会观察和文化思考来提醒人们，对任何一个人来说，坚持学习、读书、做正确的事，都非常重要。只要沉下心来，潜心钻研，不断努力，就能从中汲取丰富的营养，脱俗的气质，拓展创作格局，提升个人境界，具备一定的学识与眼光，就能用更大的格局去体悟经典、净化心灵、完善人格、观照日常。</w:t>
            </w:r>
          </w:p>
          <w:p w:rsidR="001C528F" w:rsidRDefault="001C528F" w:rsidP="00821E35">
            <w:pPr>
              <w:widowControl w:val="0"/>
              <w:spacing w:line="420" w:lineRule="exact"/>
              <w:ind w:firstLineChars="2700" w:firstLine="4860"/>
              <w:rPr>
                <w:rFonts w:ascii="仿宋_GB2312" w:eastAsia="仿宋_GB2312" w:hAnsi="仿宋"/>
                <w:color w:val="000000"/>
                <w:sz w:val="18"/>
                <w:szCs w:val="18"/>
              </w:rPr>
            </w:pPr>
          </w:p>
          <w:p w:rsidR="001C528F" w:rsidRDefault="001C528F" w:rsidP="00821E35">
            <w:pPr>
              <w:widowControl w:val="0"/>
              <w:spacing w:line="420" w:lineRule="exact"/>
              <w:ind w:firstLineChars="2700" w:firstLine="4860"/>
              <w:rPr>
                <w:rFonts w:ascii="仿宋_GB2312" w:eastAsia="仿宋_GB2312" w:hAnsi="仿宋"/>
                <w:color w:val="000000"/>
                <w:sz w:val="18"/>
                <w:szCs w:val="18"/>
              </w:rPr>
            </w:pPr>
            <w:r>
              <w:rPr>
                <w:rFonts w:ascii="仿宋_GB2312" w:eastAsia="仿宋_GB2312" w:hAnsi="仿宋" w:hint="eastAsia"/>
                <w:color w:val="000000"/>
                <w:sz w:val="18"/>
                <w:szCs w:val="18"/>
              </w:rPr>
              <w:t>签名：</w:t>
            </w:r>
          </w:p>
          <w:p w:rsidR="001C528F" w:rsidRDefault="001C528F" w:rsidP="00821E35">
            <w:pPr>
              <w:widowControl w:val="0"/>
              <w:spacing w:line="420" w:lineRule="exact"/>
              <w:ind w:firstLineChars="2700" w:firstLine="4860"/>
              <w:rPr>
                <w:rFonts w:ascii="仿宋_GB2312" w:eastAsia="仿宋_GB2312" w:hAnsi="仿宋"/>
                <w:sz w:val="28"/>
                <w:szCs w:val="28"/>
              </w:rPr>
            </w:pPr>
            <w:r>
              <w:rPr>
                <w:rFonts w:ascii="仿宋_GB2312" w:eastAsia="仿宋_GB2312" w:hAnsi="仿宋" w:hint="eastAsia"/>
                <w:color w:val="000000"/>
                <w:sz w:val="18"/>
                <w:szCs w:val="18"/>
              </w:rPr>
              <w:t>年</w:t>
            </w:r>
            <w:r>
              <w:rPr>
                <w:rFonts w:ascii="仿宋_GB2312" w:eastAsia="仿宋_GB2312" w:hAnsi="仿宋"/>
                <w:color w:val="000000"/>
                <w:sz w:val="18"/>
                <w:szCs w:val="18"/>
              </w:rPr>
              <w:t xml:space="preserve">  </w:t>
            </w:r>
            <w:r>
              <w:rPr>
                <w:rFonts w:ascii="仿宋_GB2312" w:eastAsia="仿宋_GB2312" w:hAnsi="仿宋" w:hint="eastAsia"/>
                <w:color w:val="000000"/>
                <w:sz w:val="18"/>
                <w:szCs w:val="18"/>
              </w:rPr>
              <w:t>月</w:t>
            </w:r>
            <w:r>
              <w:rPr>
                <w:rFonts w:ascii="仿宋_GB2312" w:eastAsia="仿宋_GB2312" w:hAnsi="仿宋"/>
                <w:color w:val="000000"/>
                <w:sz w:val="18"/>
                <w:szCs w:val="18"/>
              </w:rPr>
              <w:t xml:space="preserve">  </w:t>
            </w:r>
            <w:r>
              <w:rPr>
                <w:rFonts w:ascii="仿宋_GB2312" w:eastAsia="仿宋_GB2312" w:hAnsi="仿宋" w:hint="eastAsia"/>
                <w:color w:val="000000"/>
                <w:sz w:val="18"/>
                <w:szCs w:val="18"/>
              </w:rPr>
              <w:t>日</w:t>
            </w:r>
          </w:p>
        </w:tc>
      </w:tr>
      <w:tr w:rsidR="001C528F" w:rsidTr="00821E35">
        <w:trPr>
          <w:trHeight w:hRule="exact" w:val="1448"/>
          <w:jc w:val="center"/>
        </w:trPr>
        <w:tc>
          <w:tcPr>
            <w:tcW w:w="1062" w:type="dxa"/>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spacing w:line="560" w:lineRule="exact"/>
              <w:jc w:val="center"/>
              <w:rPr>
                <w:rFonts w:ascii="仿宋_GB2312" w:eastAsia="仿宋_GB2312" w:hAnsi="仿宋"/>
                <w:b/>
                <w:sz w:val="28"/>
                <w:szCs w:val="28"/>
              </w:rPr>
            </w:pPr>
            <w:r>
              <w:rPr>
                <w:rFonts w:ascii="仿宋_GB2312" w:eastAsia="仿宋_GB2312" w:hAnsi="仿宋" w:hint="eastAsia"/>
                <w:b/>
                <w:sz w:val="28"/>
                <w:szCs w:val="28"/>
              </w:rPr>
              <w:t>初评</w:t>
            </w:r>
          </w:p>
          <w:p w:rsidR="001C528F" w:rsidRDefault="001C528F" w:rsidP="00821E35">
            <w:pPr>
              <w:widowControl w:val="0"/>
              <w:spacing w:line="560" w:lineRule="exact"/>
              <w:jc w:val="center"/>
              <w:rPr>
                <w:rFonts w:ascii="仿宋_GB2312" w:eastAsia="仿宋_GB2312" w:hAnsi="仿宋"/>
                <w:b/>
                <w:sz w:val="28"/>
                <w:szCs w:val="28"/>
              </w:rPr>
            </w:pPr>
            <w:r>
              <w:rPr>
                <w:rFonts w:ascii="仿宋_GB2312" w:eastAsia="仿宋_GB2312" w:hAnsi="仿宋" w:hint="eastAsia"/>
                <w:b/>
                <w:sz w:val="28"/>
                <w:szCs w:val="28"/>
              </w:rPr>
              <w:t>评语</w:t>
            </w:r>
          </w:p>
        </w:tc>
        <w:tc>
          <w:tcPr>
            <w:tcW w:w="7913" w:type="dxa"/>
            <w:gridSpan w:val="12"/>
            <w:tcBorders>
              <w:top w:val="single" w:sz="6" w:space="0" w:color="auto"/>
              <w:left w:val="single" w:sz="6" w:space="0" w:color="auto"/>
              <w:bottom w:val="single" w:sz="6" w:space="0" w:color="auto"/>
              <w:right w:val="single" w:sz="6" w:space="0" w:color="auto"/>
            </w:tcBorders>
          </w:tcPr>
          <w:p w:rsidR="001C528F" w:rsidRDefault="001C528F" w:rsidP="00821E35">
            <w:pPr>
              <w:widowControl w:val="0"/>
              <w:ind w:firstLineChars="200" w:firstLine="420"/>
              <w:rPr>
                <w:rFonts w:ascii="仿宋" w:eastAsia="仿宋" w:hAnsi="仿宋"/>
                <w:color w:val="808080"/>
                <w:szCs w:val="21"/>
              </w:rPr>
            </w:pPr>
            <w:r>
              <w:rPr>
                <w:rFonts w:ascii="仿宋" w:eastAsia="仿宋" w:hAnsi="仿宋" w:hint="eastAsia"/>
                <w:color w:val="808080"/>
                <w:szCs w:val="21"/>
              </w:rPr>
              <w:t>中国新闻奖副刊初评委员会在本栏内填报评语及推荐理由。由初评委员会主任签名确认并加盖初评单位公章。</w:t>
            </w:r>
          </w:p>
          <w:p w:rsidR="001C528F" w:rsidRDefault="001C528F" w:rsidP="00821E35">
            <w:pPr>
              <w:widowControl w:val="0"/>
              <w:spacing w:line="420" w:lineRule="exact"/>
              <w:ind w:firstLineChars="1550" w:firstLine="4340"/>
              <w:rPr>
                <w:rFonts w:ascii="仿宋_GB2312" w:eastAsia="仿宋_GB2312" w:hAnsi="仿宋"/>
                <w:color w:val="000000"/>
                <w:sz w:val="28"/>
                <w:szCs w:val="28"/>
              </w:rPr>
            </w:pPr>
            <w:r>
              <w:rPr>
                <w:rFonts w:ascii="仿宋_GB2312" w:eastAsia="仿宋_GB2312" w:hAnsi="仿宋" w:hint="eastAsia"/>
                <w:color w:val="000000"/>
                <w:sz w:val="28"/>
                <w:szCs w:val="28"/>
              </w:rPr>
              <w:t>签名：</w:t>
            </w:r>
          </w:p>
          <w:p w:rsidR="001C528F" w:rsidRDefault="001C528F" w:rsidP="00821E35">
            <w:pPr>
              <w:widowControl w:val="0"/>
              <w:spacing w:line="420" w:lineRule="exact"/>
              <w:ind w:firstLineChars="1550" w:firstLine="4340"/>
              <w:rPr>
                <w:rFonts w:ascii="仿宋_GB2312" w:eastAsia="仿宋_GB2312"/>
                <w:color w:val="808080"/>
                <w:szCs w:val="21"/>
              </w:rPr>
            </w:pPr>
            <w:r>
              <w:rPr>
                <w:rFonts w:ascii="仿宋_GB2312" w:eastAsia="仿宋_GB2312" w:hAnsi="仿宋" w:hint="eastAsia"/>
                <w:color w:val="000000"/>
                <w:sz w:val="28"/>
                <w:szCs w:val="28"/>
              </w:rPr>
              <w:t>年</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月</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日</w:t>
            </w:r>
          </w:p>
        </w:tc>
      </w:tr>
      <w:tr w:rsidR="001C528F" w:rsidTr="00821E35">
        <w:trPr>
          <w:trHeight w:hRule="exact" w:val="434"/>
          <w:jc w:val="center"/>
        </w:trPr>
        <w:tc>
          <w:tcPr>
            <w:tcW w:w="2196" w:type="dxa"/>
            <w:gridSpan w:val="3"/>
            <w:tcBorders>
              <w:top w:val="single" w:sz="6" w:space="0" w:color="auto"/>
              <w:left w:val="single" w:sz="6" w:space="0" w:color="auto"/>
              <w:bottom w:val="single" w:sz="6" w:space="0" w:color="auto"/>
              <w:right w:val="single" w:sz="6" w:space="0" w:color="auto"/>
            </w:tcBorders>
          </w:tcPr>
          <w:p w:rsidR="001C528F" w:rsidRDefault="001C528F" w:rsidP="00821E35">
            <w:pPr>
              <w:widowControl w:val="0"/>
              <w:spacing w:line="360" w:lineRule="exact"/>
              <w:jc w:val="both"/>
              <w:rPr>
                <w:rFonts w:ascii="仿宋_GB2312" w:eastAsia="仿宋_GB2312" w:hAnsi="仿宋"/>
                <w:b/>
                <w:szCs w:val="21"/>
              </w:rPr>
            </w:pPr>
            <w:r>
              <w:rPr>
                <w:rFonts w:ascii="仿宋_GB2312" w:eastAsia="仿宋_GB2312" w:hAnsi="仿宋" w:hint="eastAsia"/>
                <w:b/>
                <w:szCs w:val="21"/>
              </w:rPr>
              <w:t>联系人</w:t>
            </w:r>
            <w:r>
              <w:rPr>
                <w:rFonts w:ascii="仿宋_GB2312" w:eastAsia="仿宋_GB2312" w:hAnsi="仿宋"/>
                <w:b/>
                <w:szCs w:val="21"/>
              </w:rPr>
              <w:t>(</w:t>
            </w:r>
            <w:r>
              <w:rPr>
                <w:rFonts w:ascii="仿宋_GB2312" w:eastAsia="仿宋_GB2312" w:hAnsi="仿宋" w:hint="eastAsia"/>
                <w:b/>
                <w:szCs w:val="21"/>
              </w:rPr>
              <w:t>作者</w:t>
            </w:r>
            <w:r>
              <w:rPr>
                <w:rFonts w:ascii="仿宋_GB2312" w:eastAsia="仿宋_GB2312" w:hAnsi="仿宋"/>
                <w:b/>
                <w:szCs w:val="21"/>
              </w:rPr>
              <w:t>)</w:t>
            </w:r>
          </w:p>
        </w:tc>
        <w:tc>
          <w:tcPr>
            <w:tcW w:w="3661" w:type="dxa"/>
            <w:gridSpan w:val="4"/>
            <w:tcBorders>
              <w:top w:val="single" w:sz="6" w:space="0" w:color="auto"/>
              <w:left w:val="single" w:sz="6" w:space="0" w:color="auto"/>
              <w:bottom w:val="single" w:sz="6" w:space="0" w:color="auto"/>
              <w:right w:val="single" w:sz="4" w:space="0" w:color="auto"/>
            </w:tcBorders>
          </w:tcPr>
          <w:p w:rsidR="001C528F" w:rsidRDefault="001C528F" w:rsidP="00821E35">
            <w:pPr>
              <w:widowControl w:val="0"/>
              <w:spacing w:line="360" w:lineRule="exact"/>
              <w:jc w:val="both"/>
              <w:rPr>
                <w:rFonts w:ascii="仿宋_GB2312" w:eastAsia="仿宋_GB2312" w:hAnsi="仿宋"/>
                <w:b/>
                <w:szCs w:val="21"/>
              </w:rPr>
            </w:pPr>
            <w:r>
              <w:rPr>
                <w:rFonts w:ascii="仿宋_GB2312" w:eastAsia="仿宋_GB2312" w:hAnsi="仿宋" w:hint="eastAsia"/>
                <w:b/>
                <w:szCs w:val="21"/>
              </w:rPr>
              <w:t>张慈丽</w:t>
            </w:r>
          </w:p>
        </w:tc>
        <w:tc>
          <w:tcPr>
            <w:tcW w:w="921" w:type="dxa"/>
            <w:gridSpan w:val="3"/>
            <w:tcBorders>
              <w:top w:val="single" w:sz="6" w:space="0" w:color="auto"/>
              <w:left w:val="single" w:sz="4" w:space="0" w:color="auto"/>
              <w:bottom w:val="single" w:sz="6" w:space="0" w:color="auto"/>
              <w:right w:val="single" w:sz="4" w:space="0" w:color="auto"/>
            </w:tcBorders>
          </w:tcPr>
          <w:p w:rsidR="001C528F" w:rsidRDefault="001C528F" w:rsidP="00821E35">
            <w:pPr>
              <w:widowControl w:val="0"/>
              <w:spacing w:line="360" w:lineRule="exact"/>
              <w:jc w:val="both"/>
              <w:rPr>
                <w:rFonts w:ascii="仿宋_GB2312" w:eastAsia="仿宋_GB2312" w:hAnsi="仿宋"/>
                <w:b/>
                <w:szCs w:val="21"/>
              </w:rPr>
            </w:pPr>
            <w:r>
              <w:rPr>
                <w:rFonts w:ascii="仿宋_GB2312" w:eastAsia="仿宋_GB2312" w:hAnsi="仿宋" w:hint="eastAsia"/>
                <w:b/>
                <w:szCs w:val="21"/>
              </w:rPr>
              <w:t>手机</w:t>
            </w:r>
          </w:p>
        </w:tc>
        <w:tc>
          <w:tcPr>
            <w:tcW w:w="2197" w:type="dxa"/>
            <w:gridSpan w:val="3"/>
            <w:tcBorders>
              <w:top w:val="single" w:sz="6" w:space="0" w:color="auto"/>
              <w:left w:val="single" w:sz="4" w:space="0" w:color="auto"/>
              <w:bottom w:val="single" w:sz="6" w:space="0" w:color="auto"/>
              <w:right w:val="single" w:sz="6" w:space="0" w:color="auto"/>
            </w:tcBorders>
          </w:tcPr>
          <w:p w:rsidR="001C528F" w:rsidRDefault="001C528F" w:rsidP="00821E35">
            <w:pPr>
              <w:widowControl w:val="0"/>
              <w:spacing w:line="360" w:lineRule="exact"/>
              <w:ind w:firstLineChars="200" w:firstLine="360"/>
              <w:jc w:val="both"/>
              <w:rPr>
                <w:rFonts w:ascii="仿宋_GB2312" w:eastAsia="仿宋_GB2312" w:hAnsi="仿宋"/>
                <w:b/>
                <w:szCs w:val="21"/>
              </w:rPr>
            </w:pPr>
            <w:r>
              <w:rPr>
                <w:rFonts w:ascii="华文中宋" w:eastAsia="华文中宋" w:hAnsi="华文中宋" w:hint="eastAsia"/>
                <w:sz w:val="18"/>
                <w:szCs w:val="18"/>
              </w:rPr>
              <w:t>18009511339</w:t>
            </w:r>
          </w:p>
        </w:tc>
      </w:tr>
      <w:tr w:rsidR="001C528F" w:rsidTr="00821E35">
        <w:trPr>
          <w:trHeight w:hRule="exact" w:val="413"/>
          <w:jc w:val="center"/>
        </w:trPr>
        <w:tc>
          <w:tcPr>
            <w:tcW w:w="1062" w:type="dxa"/>
            <w:tcBorders>
              <w:top w:val="single" w:sz="6" w:space="0" w:color="auto"/>
              <w:left w:val="single" w:sz="6" w:space="0" w:color="auto"/>
              <w:bottom w:val="single" w:sz="6" w:space="0" w:color="auto"/>
              <w:right w:val="single" w:sz="6" w:space="0" w:color="auto"/>
            </w:tcBorders>
          </w:tcPr>
          <w:p w:rsidR="001C528F" w:rsidRDefault="001C528F" w:rsidP="00821E35">
            <w:pPr>
              <w:widowControl w:val="0"/>
              <w:spacing w:line="360" w:lineRule="exact"/>
              <w:jc w:val="both"/>
              <w:rPr>
                <w:rFonts w:ascii="仿宋_GB2312" w:eastAsia="仿宋_GB2312" w:hAnsi="仿宋"/>
                <w:b/>
                <w:szCs w:val="21"/>
              </w:rPr>
            </w:pPr>
            <w:r>
              <w:rPr>
                <w:rFonts w:ascii="仿宋_GB2312" w:eastAsia="仿宋_GB2312" w:hAnsi="仿宋" w:hint="eastAsia"/>
                <w:b/>
                <w:szCs w:val="21"/>
              </w:rPr>
              <w:t>电话</w:t>
            </w:r>
          </w:p>
        </w:tc>
        <w:tc>
          <w:tcPr>
            <w:tcW w:w="3715" w:type="dxa"/>
            <w:gridSpan w:val="5"/>
            <w:tcBorders>
              <w:top w:val="single" w:sz="6" w:space="0" w:color="auto"/>
              <w:left w:val="single" w:sz="6" w:space="0" w:color="auto"/>
              <w:bottom w:val="single" w:sz="6" w:space="0" w:color="auto"/>
              <w:right w:val="single" w:sz="4" w:space="0" w:color="auto"/>
            </w:tcBorders>
          </w:tcPr>
          <w:p w:rsidR="001C528F" w:rsidRDefault="001C528F" w:rsidP="00821E35">
            <w:pPr>
              <w:widowControl w:val="0"/>
              <w:spacing w:line="360" w:lineRule="exact"/>
              <w:jc w:val="both"/>
              <w:rPr>
                <w:rFonts w:ascii="仿宋_GB2312" w:eastAsia="仿宋_GB2312" w:hAnsi="仿宋"/>
                <w:b/>
                <w:szCs w:val="21"/>
              </w:rPr>
            </w:pPr>
          </w:p>
        </w:tc>
        <w:tc>
          <w:tcPr>
            <w:tcW w:w="1080" w:type="dxa"/>
            <w:tcBorders>
              <w:top w:val="single" w:sz="6" w:space="0" w:color="auto"/>
              <w:left w:val="single" w:sz="4" w:space="0" w:color="auto"/>
              <w:bottom w:val="single" w:sz="6" w:space="0" w:color="auto"/>
              <w:right w:val="single" w:sz="4" w:space="0" w:color="auto"/>
            </w:tcBorders>
          </w:tcPr>
          <w:p w:rsidR="001C528F" w:rsidRDefault="001C528F" w:rsidP="00821E35">
            <w:pPr>
              <w:widowControl w:val="0"/>
              <w:spacing w:line="360" w:lineRule="exact"/>
              <w:jc w:val="both"/>
              <w:rPr>
                <w:rFonts w:ascii="仿宋_GB2312" w:eastAsia="仿宋_GB2312" w:hAnsi="仿宋"/>
                <w:b/>
                <w:szCs w:val="21"/>
              </w:rPr>
            </w:pPr>
            <w:r>
              <w:rPr>
                <w:rFonts w:ascii="仿宋_GB2312" w:eastAsia="仿宋_GB2312" w:hAnsi="仿宋"/>
                <w:b/>
                <w:szCs w:val="21"/>
              </w:rPr>
              <w:t>E-mail</w:t>
            </w:r>
          </w:p>
        </w:tc>
        <w:tc>
          <w:tcPr>
            <w:tcW w:w="3118" w:type="dxa"/>
            <w:gridSpan w:val="6"/>
            <w:tcBorders>
              <w:top w:val="single" w:sz="6" w:space="0" w:color="auto"/>
              <w:left w:val="single" w:sz="4" w:space="0" w:color="auto"/>
              <w:bottom w:val="single" w:sz="6" w:space="0" w:color="auto"/>
              <w:right w:val="single" w:sz="6" w:space="0" w:color="auto"/>
            </w:tcBorders>
          </w:tcPr>
          <w:p w:rsidR="001C528F" w:rsidRDefault="001C528F" w:rsidP="00821E35">
            <w:pPr>
              <w:widowControl w:val="0"/>
              <w:spacing w:line="360" w:lineRule="exact"/>
              <w:jc w:val="both"/>
              <w:rPr>
                <w:rFonts w:ascii="仿宋_GB2312" w:eastAsia="仿宋_GB2312" w:hAnsi="仿宋"/>
                <w:b/>
                <w:szCs w:val="21"/>
              </w:rPr>
            </w:pPr>
            <w:r>
              <w:rPr>
                <w:rFonts w:ascii="华文中宋" w:eastAsia="华文中宋" w:hAnsi="华文中宋" w:hint="eastAsia"/>
                <w:szCs w:val="21"/>
              </w:rPr>
              <w:t>nxrbzcl@163.com</w:t>
            </w:r>
          </w:p>
        </w:tc>
      </w:tr>
      <w:tr w:rsidR="001C528F" w:rsidTr="00821E35">
        <w:trPr>
          <w:trHeight w:hRule="exact" w:val="422"/>
          <w:jc w:val="center"/>
        </w:trPr>
        <w:tc>
          <w:tcPr>
            <w:tcW w:w="1062" w:type="dxa"/>
            <w:tcBorders>
              <w:top w:val="single" w:sz="6" w:space="0" w:color="auto"/>
              <w:left w:val="single" w:sz="6" w:space="0" w:color="auto"/>
              <w:bottom w:val="single" w:sz="6" w:space="0" w:color="auto"/>
              <w:right w:val="single" w:sz="6" w:space="0" w:color="auto"/>
            </w:tcBorders>
          </w:tcPr>
          <w:p w:rsidR="001C528F" w:rsidRDefault="001C528F" w:rsidP="00821E35">
            <w:pPr>
              <w:widowControl w:val="0"/>
              <w:spacing w:line="360" w:lineRule="exact"/>
              <w:jc w:val="both"/>
              <w:rPr>
                <w:rFonts w:ascii="仿宋_GB2312" w:eastAsia="仿宋_GB2312" w:hAnsi="仿宋"/>
                <w:b/>
                <w:szCs w:val="21"/>
              </w:rPr>
            </w:pPr>
            <w:r>
              <w:rPr>
                <w:rFonts w:ascii="仿宋_GB2312" w:eastAsia="仿宋_GB2312" w:hAnsi="仿宋" w:hint="eastAsia"/>
                <w:b/>
                <w:szCs w:val="21"/>
              </w:rPr>
              <w:t>地址</w:t>
            </w:r>
          </w:p>
        </w:tc>
        <w:tc>
          <w:tcPr>
            <w:tcW w:w="4801" w:type="dxa"/>
            <w:gridSpan w:val="7"/>
            <w:tcBorders>
              <w:top w:val="single" w:sz="6" w:space="0" w:color="auto"/>
              <w:left w:val="single" w:sz="6" w:space="0" w:color="auto"/>
              <w:bottom w:val="single" w:sz="6" w:space="0" w:color="auto"/>
              <w:right w:val="single" w:sz="6" w:space="0" w:color="auto"/>
            </w:tcBorders>
          </w:tcPr>
          <w:p w:rsidR="001C528F" w:rsidRDefault="001C528F" w:rsidP="00821E35">
            <w:pPr>
              <w:widowControl w:val="0"/>
              <w:spacing w:line="360" w:lineRule="exact"/>
              <w:jc w:val="both"/>
              <w:rPr>
                <w:rFonts w:ascii="仿宋_GB2312" w:eastAsia="仿宋_GB2312" w:hAnsi="仿宋"/>
                <w:b/>
                <w:szCs w:val="21"/>
              </w:rPr>
            </w:pPr>
            <w:r>
              <w:rPr>
                <w:rFonts w:ascii="仿宋" w:eastAsia="仿宋" w:cs="仿宋" w:hint="eastAsia"/>
                <w:sz w:val="18"/>
                <w:szCs w:val="18"/>
              </w:rPr>
              <w:t>宁夏银川市兴庆区中山南街47号宁夏日报社经济新闻频道</w:t>
            </w:r>
          </w:p>
        </w:tc>
        <w:tc>
          <w:tcPr>
            <w:tcW w:w="924" w:type="dxa"/>
            <w:gridSpan w:val="3"/>
            <w:tcBorders>
              <w:top w:val="single" w:sz="6" w:space="0" w:color="auto"/>
              <w:left w:val="single" w:sz="6" w:space="0" w:color="auto"/>
              <w:bottom w:val="single" w:sz="6" w:space="0" w:color="auto"/>
              <w:right w:val="single" w:sz="6" w:space="0" w:color="auto"/>
            </w:tcBorders>
          </w:tcPr>
          <w:p w:rsidR="001C528F" w:rsidRDefault="001C528F" w:rsidP="00821E35">
            <w:pPr>
              <w:widowControl w:val="0"/>
              <w:spacing w:line="360" w:lineRule="exact"/>
              <w:jc w:val="both"/>
              <w:rPr>
                <w:rFonts w:ascii="仿宋_GB2312" w:eastAsia="仿宋_GB2312" w:hAnsi="仿宋"/>
                <w:b/>
                <w:szCs w:val="21"/>
              </w:rPr>
            </w:pPr>
            <w:r>
              <w:rPr>
                <w:rFonts w:ascii="仿宋_GB2312" w:eastAsia="仿宋_GB2312" w:hAnsi="仿宋" w:hint="eastAsia"/>
                <w:b/>
                <w:szCs w:val="21"/>
              </w:rPr>
              <w:t>邮编</w:t>
            </w:r>
          </w:p>
        </w:tc>
        <w:tc>
          <w:tcPr>
            <w:tcW w:w="2188" w:type="dxa"/>
            <w:gridSpan w:val="2"/>
            <w:tcBorders>
              <w:top w:val="single" w:sz="6" w:space="0" w:color="auto"/>
              <w:left w:val="single" w:sz="6" w:space="0" w:color="auto"/>
              <w:bottom w:val="single" w:sz="6" w:space="0" w:color="auto"/>
              <w:right w:val="single" w:sz="6" w:space="0" w:color="auto"/>
            </w:tcBorders>
            <w:vAlign w:val="center"/>
          </w:tcPr>
          <w:p w:rsidR="001C528F" w:rsidRDefault="001C528F" w:rsidP="00821E35">
            <w:pPr>
              <w:widowControl w:val="0"/>
              <w:autoSpaceDE w:val="0"/>
              <w:autoSpaceDN w:val="0"/>
              <w:adjustRightInd w:val="0"/>
              <w:spacing w:line="360" w:lineRule="exact"/>
              <w:jc w:val="both"/>
              <w:rPr>
                <w:rFonts w:ascii="仿宋_GB2312" w:eastAsia="仿宋_GB2312" w:hAnsi="仿宋"/>
                <w:b/>
                <w:szCs w:val="21"/>
              </w:rPr>
            </w:pPr>
            <w:r>
              <w:rPr>
                <w:rFonts w:ascii="仿宋_GB2312" w:eastAsia="仿宋_GB2312" w:hAnsi="仿宋" w:hint="eastAsia"/>
                <w:b/>
                <w:szCs w:val="21"/>
              </w:rPr>
              <w:t>750001</w:t>
            </w:r>
          </w:p>
        </w:tc>
      </w:tr>
    </w:tbl>
    <w:p w:rsidR="001C528F" w:rsidRDefault="001C528F" w:rsidP="001C528F">
      <w:pPr>
        <w:rPr>
          <w:rFonts w:ascii="仿宋_GB2312" w:eastAsia="仿宋_GB2312" w:cs="仿宋"/>
          <w:bCs/>
          <w:color w:val="000000"/>
          <w:kern w:val="0"/>
          <w:sz w:val="32"/>
          <w:szCs w:val="32"/>
          <w:lang w:val="zh-CN"/>
        </w:rPr>
      </w:pPr>
      <w:r>
        <w:rPr>
          <w:rFonts w:ascii="仿宋_GB2312" w:eastAsia="仿宋_GB2312" w:cs="仿宋"/>
          <w:bCs/>
          <w:color w:val="000000"/>
          <w:kern w:val="0"/>
          <w:sz w:val="32"/>
          <w:szCs w:val="32"/>
          <w:lang w:val="zh-CN"/>
        </w:rPr>
        <w:br w:type="page"/>
      </w:r>
    </w:p>
    <w:p w:rsidR="001C528F" w:rsidRDefault="001C528F" w:rsidP="001C528F">
      <w:pPr>
        <w:rPr>
          <w:rFonts w:ascii="楷体" w:eastAsia="楷体" w:hAnsi="楷体" w:cs="仿宋"/>
          <w:b/>
          <w:bCs/>
          <w:color w:val="000000"/>
          <w:kern w:val="0"/>
          <w:sz w:val="28"/>
          <w:szCs w:val="28"/>
          <w:lang w:val="zh-CN"/>
        </w:rPr>
      </w:pPr>
      <w:r>
        <w:rPr>
          <w:rFonts w:ascii="楷体" w:eastAsia="楷体" w:hAnsi="楷体" w:cs="仿宋" w:hint="eastAsia"/>
          <w:b/>
          <w:bCs/>
          <w:color w:val="000000"/>
          <w:kern w:val="0"/>
          <w:sz w:val="28"/>
          <w:szCs w:val="28"/>
          <w:lang w:val="zh-CN"/>
        </w:rPr>
        <w:lastRenderedPageBreak/>
        <w:t>附件</w:t>
      </w:r>
      <w:r>
        <w:rPr>
          <w:rFonts w:ascii="楷体" w:eastAsia="楷体" w:hAnsi="楷体" w:cs="仿宋"/>
          <w:b/>
          <w:bCs/>
          <w:color w:val="000000"/>
          <w:kern w:val="0"/>
          <w:sz w:val="28"/>
          <w:szCs w:val="28"/>
          <w:lang w:val="zh-CN"/>
        </w:rPr>
        <w:t>3</w:t>
      </w:r>
    </w:p>
    <w:p w:rsidR="001C528F" w:rsidRDefault="001C528F" w:rsidP="001C528F">
      <w:pPr>
        <w:spacing w:line="400" w:lineRule="exact"/>
        <w:jc w:val="center"/>
        <w:rPr>
          <w:rFonts w:ascii="华文中宋" w:eastAsia="华文中宋" w:hAnsi="华文中宋"/>
          <w:b/>
          <w:sz w:val="30"/>
          <w:szCs w:val="30"/>
        </w:rPr>
      </w:pPr>
      <w:r>
        <w:rPr>
          <w:rFonts w:ascii="华文中宋" w:eastAsia="华文中宋" w:hAnsi="华文中宋" w:hint="eastAsia"/>
          <w:b/>
          <w:sz w:val="30"/>
          <w:szCs w:val="30"/>
        </w:rPr>
        <w:t>诚信参评承诺书</w:t>
      </w:r>
    </w:p>
    <w:p w:rsidR="001C528F" w:rsidRDefault="001C528F" w:rsidP="001C528F">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我单位就报送中国新闻奖参评作品做出如下承诺：</w:t>
      </w:r>
    </w:p>
    <w:p w:rsidR="001C528F" w:rsidRDefault="001C528F" w:rsidP="001C528F">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我单位按照《中国新闻奖评选办法》规定，组织参评作品初评。对所报送的中国新闻奖参评作品、以及《推荐表》等申报材料，我单位进行了认真审核把关。参评作品和申报材料经过作者（主创人员）和编辑的确认。作品同刊播时一致，有关刊播信息及作者（主创人员）、编辑等申报内容真实准确。作者（主创人员）、编辑</w:t>
      </w:r>
      <w:r>
        <w:rPr>
          <w:rFonts w:ascii="仿宋_GB2312" w:eastAsia="仿宋_GB2312" w:hAnsi="仿宋" w:hint="eastAsia"/>
          <w:color w:val="000000"/>
          <w:sz w:val="24"/>
          <w:szCs w:val="24"/>
        </w:rPr>
        <w:t>近</w:t>
      </w:r>
      <w:r>
        <w:rPr>
          <w:rFonts w:ascii="仿宋_GB2312" w:eastAsia="仿宋_GB2312" w:hAnsi="仿宋"/>
          <w:color w:val="000000"/>
          <w:sz w:val="24"/>
          <w:szCs w:val="24"/>
        </w:rPr>
        <w:t>3年内</w:t>
      </w:r>
      <w:r>
        <w:rPr>
          <w:rFonts w:ascii="仿宋_GB2312" w:eastAsia="仿宋_GB2312" w:hAnsi="仿宋" w:hint="eastAsia"/>
          <w:color w:val="000000"/>
          <w:sz w:val="24"/>
          <w:szCs w:val="24"/>
        </w:rPr>
        <w:t>无违反职业道德行为受到处罚并在影响期内情况。</w:t>
      </w:r>
    </w:p>
    <w:p w:rsidR="001C528F" w:rsidRDefault="001C528F" w:rsidP="001C528F">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如参评作品</w:t>
      </w:r>
      <w:r>
        <w:rPr>
          <w:rFonts w:ascii="仿宋_GB2312" w:eastAsia="仿宋_GB2312" w:hAnsi="仿宋" w:hint="eastAsia"/>
          <w:color w:val="000000"/>
          <w:sz w:val="24"/>
          <w:szCs w:val="24"/>
        </w:rPr>
        <w:t>存在严重导向问题、</w:t>
      </w:r>
      <w:r>
        <w:rPr>
          <w:rFonts w:ascii="仿宋_GB2312" w:eastAsia="仿宋_GB2312" w:hAnsi="仿宋" w:hint="eastAsia"/>
          <w:sz w:val="24"/>
          <w:szCs w:val="24"/>
        </w:rPr>
        <w:t>重新制作、抄袭或内容失实；</w:t>
      </w:r>
      <w:r>
        <w:rPr>
          <w:rFonts w:ascii="仿宋_GB2312" w:eastAsia="仿宋_GB2312" w:hAnsi="仿宋" w:hint="eastAsia"/>
          <w:color w:val="000000"/>
          <w:sz w:val="24"/>
          <w:szCs w:val="24"/>
        </w:rPr>
        <w:t>参评人员违反职业道德等行为受到处罚并在影响期内参评；</w:t>
      </w:r>
      <w:r>
        <w:rPr>
          <w:rFonts w:ascii="仿宋_GB2312" w:eastAsia="仿宋_GB2312" w:hAnsi="仿宋" w:hint="eastAsia"/>
          <w:sz w:val="24"/>
          <w:szCs w:val="24"/>
        </w:rPr>
        <w:t>刊播信息有造假、虚报；作者（主创人员）、编辑有虚报等问题；存在未按规定程序开展推荐和初评，未按要求对报送作品材料进行公示；</w:t>
      </w:r>
      <w:r>
        <w:rPr>
          <w:rFonts w:ascii="仿宋_GB2312" w:eastAsia="仿宋_GB2312" w:hAnsi="仿宋" w:hint="eastAsia"/>
          <w:color w:val="000000"/>
          <w:sz w:val="24"/>
          <w:szCs w:val="24"/>
        </w:rPr>
        <w:t>推荐单位、报送单位和参评者等对评委或有关人员有请客吃饭、送礼、“拉选票”“搞公关”等贿赂行为，</w:t>
      </w:r>
      <w:r>
        <w:rPr>
          <w:rFonts w:ascii="仿宋_GB2312" w:eastAsia="仿宋_GB2312" w:hAnsi="仿宋" w:hint="eastAsia"/>
          <w:sz w:val="24"/>
          <w:szCs w:val="24"/>
        </w:rPr>
        <w:t>我单位愿撤销相关作品、人员参评或获奖资格，并按照《评选办法》有关规定承担以下后果。</w:t>
      </w:r>
    </w:p>
    <w:p w:rsidR="001C528F" w:rsidRDefault="001C528F" w:rsidP="001C528F">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一、追查相关责任人责任。</w:t>
      </w:r>
    </w:p>
    <w:p w:rsidR="001C528F" w:rsidRDefault="001C528F" w:rsidP="001C528F">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二、接受中国记协对我单位和推荐单位，以及相关责任人、作者（主创人员）和编辑处罚。</w:t>
      </w:r>
    </w:p>
    <w:p w:rsidR="001C528F" w:rsidRDefault="001C528F" w:rsidP="001C528F">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三、被通报批评的责任人</w:t>
      </w:r>
      <w:r>
        <w:rPr>
          <w:rFonts w:ascii="仿宋_GB2312" w:eastAsia="仿宋_GB2312" w:hAnsi="仿宋"/>
          <w:sz w:val="24"/>
          <w:szCs w:val="24"/>
        </w:rPr>
        <w:t>3年内</w:t>
      </w:r>
      <w:r>
        <w:rPr>
          <w:rFonts w:ascii="仿宋_GB2312" w:eastAsia="仿宋_GB2312" w:hAnsi="仿宋" w:hint="eastAsia"/>
          <w:sz w:val="24"/>
          <w:szCs w:val="24"/>
        </w:rPr>
        <w:t xml:space="preserve">不得参加中国记协新闻奖评选活动；被通报批评的作者（主创人员）、编辑3年内不得参加中国记协新闻奖评选活动。 </w:t>
      </w:r>
    </w:p>
    <w:p w:rsidR="001C528F" w:rsidRDefault="001C528F" w:rsidP="001C528F">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四、被通报批评的推荐单位不得参加下一届评选，报送单位（不含专项初评单位）不得参加下一届相关项目评选。</w:t>
      </w:r>
    </w:p>
    <w:p w:rsidR="001C528F" w:rsidRDefault="001C528F" w:rsidP="001C528F">
      <w:pPr>
        <w:spacing w:line="400" w:lineRule="exact"/>
        <w:ind w:firstLineChars="200" w:firstLine="480"/>
        <w:rPr>
          <w:rFonts w:ascii="仿宋_GB2312" w:eastAsia="仿宋_GB2312" w:hAnsi="仿宋"/>
          <w:color w:val="000000"/>
          <w:sz w:val="24"/>
          <w:szCs w:val="24"/>
        </w:rPr>
      </w:pPr>
      <w:r>
        <w:rPr>
          <w:rFonts w:ascii="仿宋_GB2312" w:eastAsia="仿宋_GB2312" w:hAnsi="仿宋" w:hint="eastAsia"/>
          <w:sz w:val="24"/>
          <w:szCs w:val="24"/>
        </w:rPr>
        <w:t>五、</w:t>
      </w:r>
      <w:r>
        <w:rPr>
          <w:rFonts w:ascii="仿宋_GB2312" w:eastAsia="仿宋_GB2312" w:hAnsi="仿宋" w:hint="eastAsia"/>
          <w:color w:val="000000"/>
          <w:sz w:val="24"/>
          <w:szCs w:val="24"/>
        </w:rPr>
        <w:t>填报信息有误，造成申报版本与播出版本不一致，对报送单位予以批评。首次被批评的，将责令整改；连续2年被批评的，将减少2年累计涉及作品名额。</w:t>
      </w:r>
    </w:p>
    <w:p w:rsidR="001C528F" w:rsidRDefault="001C528F" w:rsidP="001C528F">
      <w:pPr>
        <w:spacing w:line="40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六、推荐单位、报送单位和参评者等对评委或有关人员有请客吃饭、送礼、“拉选票”“搞公关”等贿赂行为，一经查实，则取消该作品的参评资格或获奖资格，相关责任人和该作品作者今后不得参加中国记协主办的各项评选活动。并报请纪检监察部门处理相关人员。</w:t>
      </w:r>
    </w:p>
    <w:p w:rsidR="001C528F" w:rsidRDefault="001C528F" w:rsidP="001C528F">
      <w:pPr>
        <w:spacing w:line="400" w:lineRule="exact"/>
        <w:ind w:firstLineChars="200" w:firstLine="480"/>
        <w:rPr>
          <w:rFonts w:ascii="仿宋_GB2312" w:eastAsia="仿宋_GB2312" w:hAnsi="仿宋"/>
          <w:sz w:val="24"/>
          <w:szCs w:val="24"/>
        </w:rPr>
      </w:pPr>
    </w:p>
    <w:p w:rsidR="001C528F" w:rsidRDefault="001C528F" w:rsidP="001C528F">
      <w:pPr>
        <w:spacing w:line="400" w:lineRule="exact"/>
        <w:ind w:firstLineChars="1750" w:firstLine="4200"/>
        <w:rPr>
          <w:rFonts w:ascii="仿宋_GB2312" w:eastAsia="仿宋_GB2312" w:hAnsi="仿宋"/>
          <w:sz w:val="24"/>
          <w:szCs w:val="24"/>
        </w:rPr>
      </w:pPr>
      <w:r>
        <w:rPr>
          <w:rFonts w:ascii="仿宋_GB2312" w:eastAsia="仿宋_GB2312" w:hAnsi="仿宋" w:hint="eastAsia"/>
          <w:sz w:val="24"/>
          <w:szCs w:val="24"/>
        </w:rPr>
        <w:t>承诺人（签名）张慈丽</w:t>
      </w:r>
    </w:p>
    <w:p w:rsidR="001C528F" w:rsidRDefault="001C528F" w:rsidP="001C528F">
      <w:pPr>
        <w:spacing w:line="400" w:lineRule="exact"/>
        <w:ind w:firstLineChars="1200" w:firstLine="2880"/>
        <w:rPr>
          <w:rFonts w:ascii="仿宋_GB2312" w:eastAsia="仿宋_GB2312" w:hAnsi="仿宋"/>
          <w:sz w:val="24"/>
          <w:szCs w:val="24"/>
        </w:rPr>
      </w:pPr>
      <w:r>
        <w:rPr>
          <w:rFonts w:ascii="仿宋_GB2312" w:eastAsia="仿宋_GB2312" w:hAnsi="仿宋" w:hint="eastAsia"/>
          <w:sz w:val="24"/>
          <w:szCs w:val="24"/>
        </w:rPr>
        <w:t>（报送单位主管领导签字并加盖公章）</w:t>
      </w:r>
    </w:p>
    <w:p w:rsidR="00D31320" w:rsidRPr="0001149D" w:rsidRDefault="001C528F" w:rsidP="0001149D">
      <w:pPr>
        <w:spacing w:line="320" w:lineRule="exact"/>
        <w:jc w:val="center"/>
        <w:rPr>
          <w:rFonts w:ascii="仿宋_GB2312" w:eastAsia="仿宋_GB2312" w:hAnsi="仿宋"/>
          <w:sz w:val="24"/>
          <w:szCs w:val="24"/>
        </w:rPr>
      </w:pPr>
      <w:r>
        <w:rPr>
          <w:rFonts w:ascii="仿宋_GB2312" w:eastAsia="仿宋_GB2312" w:hAnsi="仿宋"/>
          <w:sz w:val="24"/>
          <w:szCs w:val="24"/>
        </w:rPr>
        <w:t xml:space="preserve">                                    </w:t>
      </w:r>
      <w:r>
        <w:rPr>
          <w:rFonts w:ascii="仿宋_GB2312" w:eastAsia="仿宋_GB2312" w:hAnsi="仿宋" w:hint="eastAsia"/>
          <w:sz w:val="24"/>
          <w:szCs w:val="24"/>
        </w:rPr>
        <w:t>2020</w:t>
      </w:r>
      <w:r>
        <w:rPr>
          <w:rFonts w:ascii="仿宋_GB2312" w:eastAsia="仿宋_GB2312" w:hAnsi="仿宋"/>
          <w:sz w:val="24"/>
          <w:szCs w:val="24"/>
        </w:rPr>
        <w:t xml:space="preserve">年   </w:t>
      </w:r>
      <w:r>
        <w:rPr>
          <w:rFonts w:ascii="仿宋_GB2312" w:eastAsia="仿宋_GB2312" w:hAnsi="仿宋" w:hint="eastAsia"/>
          <w:sz w:val="24"/>
          <w:szCs w:val="24"/>
        </w:rPr>
        <w:t>4</w:t>
      </w:r>
      <w:r>
        <w:rPr>
          <w:rFonts w:ascii="仿宋_GB2312" w:eastAsia="仿宋_GB2312" w:hAnsi="仿宋"/>
          <w:sz w:val="24"/>
          <w:szCs w:val="24"/>
        </w:rPr>
        <w:t xml:space="preserve"> 月  </w:t>
      </w:r>
      <w:r>
        <w:rPr>
          <w:rFonts w:ascii="仿宋_GB2312" w:eastAsia="仿宋_GB2312" w:hAnsi="仿宋" w:hint="eastAsia"/>
          <w:sz w:val="24"/>
          <w:szCs w:val="24"/>
        </w:rPr>
        <w:t>19</w:t>
      </w:r>
      <w:r>
        <w:rPr>
          <w:rFonts w:ascii="仿宋_GB2312" w:eastAsia="仿宋_GB2312" w:hAnsi="仿宋"/>
          <w:sz w:val="24"/>
          <w:szCs w:val="24"/>
        </w:rPr>
        <w:t xml:space="preserve">  日</w:t>
      </w:r>
    </w:p>
    <w:p w:rsidR="002F6F77" w:rsidRDefault="002F6F77" w:rsidP="002F6F77">
      <w:pPr>
        <w:pStyle w:val="2"/>
        <w:ind w:firstLineChars="400" w:firstLine="1124"/>
        <w:rPr>
          <w:rFonts w:ascii="黑体" w:eastAsia="黑体" w:cs="黑体" w:hint="default"/>
          <w:color w:val="000000"/>
          <w:sz w:val="28"/>
          <w:szCs w:val="28"/>
        </w:rPr>
      </w:pPr>
      <w:r>
        <w:rPr>
          <w:rFonts w:ascii="黑体" w:eastAsia="黑体" w:cs="黑体"/>
          <w:color w:val="000000"/>
          <w:sz w:val="28"/>
          <w:szCs w:val="28"/>
          <w:shd w:val="clear" w:color="auto" w:fill="FFFFFF"/>
        </w:rPr>
        <w:lastRenderedPageBreak/>
        <w:t>韩美林和他的银川艺术馆：99℃到沸点的最后1度</w:t>
      </w:r>
    </w:p>
    <w:p w:rsidR="002F6F77" w:rsidRDefault="002F6F77" w:rsidP="002F6F77">
      <w:pPr>
        <w:pStyle w:val="a7"/>
        <w:wordWrap w:val="0"/>
        <w:ind w:firstLineChars="600" w:firstLine="1440"/>
        <w:rPr>
          <w:rFonts w:ascii="黑体" w:eastAsia="黑体" w:cs="黑体"/>
          <w:color w:val="333333"/>
          <w:szCs w:val="24"/>
          <w:shd w:val="clear" w:color="auto" w:fill="FFFFFF"/>
        </w:rPr>
      </w:pPr>
    </w:p>
    <w:p w:rsidR="002F6F77" w:rsidRDefault="002F6F77" w:rsidP="002F6F77">
      <w:pPr>
        <w:pStyle w:val="a7"/>
        <w:wordWrap w:val="0"/>
        <w:ind w:firstLineChars="1400" w:firstLine="3360"/>
        <w:rPr>
          <w:rFonts w:ascii="黑体" w:eastAsia="黑体" w:cs="黑体"/>
        </w:rPr>
      </w:pPr>
      <w:r>
        <w:rPr>
          <w:rFonts w:ascii="黑体" w:eastAsia="黑体" w:cs="黑体" w:hint="eastAsia"/>
          <w:color w:val="333333"/>
          <w:shd w:val="clear" w:color="auto" w:fill="FFFFFF"/>
        </w:rPr>
        <w:t>宁夏日报记者　张慈丽　文/图</w:t>
      </w:r>
    </w:p>
    <w:p w:rsidR="002F6F77" w:rsidRDefault="002F6F77" w:rsidP="002F6F77">
      <w:pPr>
        <w:pStyle w:val="a7"/>
        <w:wordWrap w:val="0"/>
        <w:spacing w:before="150" w:beforeAutospacing="0" w:line="420" w:lineRule="atLeast"/>
        <w:ind w:left="720" w:right="720"/>
        <w:rPr>
          <w:rFonts w:ascii="黑体" w:eastAsia="黑体" w:cs="黑体"/>
          <w:color w:val="6B4D40"/>
        </w:rPr>
      </w:pPr>
      <w:r>
        <w:rPr>
          <w:rStyle w:val="a9"/>
          <w:rFonts w:ascii="黑体" w:eastAsia="黑体" w:cs="黑体" w:hint="eastAsia"/>
          <w:color w:val="6B4D40"/>
          <w:bdr w:val="none" w:sz="0" w:space="0" w:color="auto" w:frame="1"/>
          <w:shd w:val="clear" w:color="auto" w:fill="FAFAFA"/>
        </w:rPr>
        <w:t>核心提示</w:t>
      </w:r>
    </w:p>
    <w:p w:rsidR="002F6F77" w:rsidRDefault="002F6F77" w:rsidP="002F6F77">
      <w:pPr>
        <w:pStyle w:val="a7"/>
        <w:wordWrap w:val="0"/>
        <w:spacing w:before="0" w:beforeAutospacing="0" w:after="0" w:afterAutospacing="0"/>
        <w:ind w:left="720" w:right="720"/>
        <w:rPr>
          <w:rFonts w:ascii="黑体" w:eastAsia="黑体" w:cs="黑体"/>
        </w:rPr>
      </w:pPr>
      <w:r>
        <w:rPr>
          <w:rFonts w:ascii="黑体" w:eastAsia="黑体" w:cs="黑体" w:hint="eastAsia"/>
          <w:color w:val="333333"/>
          <w:shd w:val="clear" w:color="auto" w:fill="FAFAFA"/>
        </w:rPr>
        <w:t xml:space="preserve">　　“在这里除了打卡艺术馆别致的建筑、欣赏韩美林先生的海量巨作之外，还能感受扎染、蜡染、卡纸画、手雕灯等趣味创作，我们对贺兰山岩画、中华文化有了更深的领悟。”10月12日，在银川韩美林艺术馆刚刚完成一幅“韩美林艺术掐丝画”的银川市民陈彬说。近期，银川韩美林艺术馆将“非遗+创意美术”“传统工艺+韩美林艺术”等以“每日一课”的方式向公众开放，受到众多游客好评。</w:t>
      </w:r>
    </w:p>
    <w:p w:rsidR="002F6F77" w:rsidRDefault="002F6F77" w:rsidP="002F6F77">
      <w:pPr>
        <w:pStyle w:val="a7"/>
        <w:wordWrap w:val="0"/>
        <w:spacing w:before="0" w:beforeAutospacing="0" w:after="0" w:afterAutospacing="0"/>
        <w:ind w:left="720" w:right="720"/>
        <w:rPr>
          <w:rFonts w:ascii="黑体" w:eastAsia="黑体" w:cs="黑体"/>
        </w:rPr>
      </w:pPr>
      <w:r>
        <w:rPr>
          <w:rFonts w:ascii="黑体" w:eastAsia="黑体" w:cs="黑体" w:hint="eastAsia"/>
          <w:color w:val="333333"/>
          <w:shd w:val="clear" w:color="auto" w:fill="FAFAFA"/>
        </w:rPr>
        <w:t> </w:t>
      </w:r>
      <w:r>
        <w:rPr>
          <w:rFonts w:ascii="黑体" w:eastAsia="黑体" w:cs="黑体" w:hint="eastAsia"/>
          <w:color w:val="333333"/>
          <w:shd w:val="clear" w:color="auto" w:fill="FAFAFA"/>
        </w:rPr>
        <w:t xml:space="preserve">　　“银川韩美林艺术馆承担着‘中国文艺志愿者服务基地’的职能，公教活动涉及多个领域、覆盖多个年龄段，通过互动体验加强艺术馆与公众之间的沟通交流，更好地传播文化、服务大众。”银川韩美林艺术馆宣教部部长张旭说。</w:t>
      </w:r>
      <w:r>
        <w:rPr>
          <w:rFonts w:ascii="黑体" w:eastAsia="黑体" w:cs="黑体" w:hint="eastAsia"/>
          <w:color w:val="333333"/>
          <w:shd w:val="clear" w:color="auto" w:fill="FAFAFA"/>
        </w:rPr>
        <w:t> </w:t>
      </w:r>
      <w:r>
        <w:rPr>
          <w:rFonts w:ascii="黑体" w:eastAsia="黑体" w:cs="黑体" w:hint="eastAsia"/>
          <w:color w:val="333333"/>
          <w:shd w:val="clear" w:color="auto" w:fill="FAFAFA"/>
        </w:rPr>
        <w:t xml:space="preserve"> </w:t>
      </w:r>
      <w:r>
        <w:rPr>
          <w:rFonts w:ascii="黑体" w:eastAsia="黑体" w:cs="黑体" w:hint="eastAsia"/>
          <w:color w:val="333333"/>
          <w:shd w:val="clear" w:color="auto" w:fill="FAFAFA"/>
        </w:rPr>
        <w:t> </w:t>
      </w:r>
      <w:r>
        <w:rPr>
          <w:rFonts w:ascii="黑体" w:eastAsia="黑体" w:cs="黑体" w:hint="eastAsia"/>
          <w:color w:val="333333"/>
          <w:shd w:val="clear" w:color="auto" w:fill="FAFAFA"/>
        </w:rPr>
        <w:t xml:space="preserve"> </w:t>
      </w:r>
      <w:r>
        <w:rPr>
          <w:rFonts w:ascii="黑体" w:eastAsia="黑体" w:cs="黑体" w:hint="eastAsia"/>
          <w:color w:val="333333"/>
          <w:shd w:val="clear" w:color="auto" w:fill="FAFAFA"/>
        </w:rPr>
        <w:t>  </w:t>
      </w:r>
    </w:p>
    <w:p w:rsidR="002F6F77" w:rsidRDefault="002F6F77" w:rsidP="002F6F77">
      <w:pPr>
        <w:pStyle w:val="a7"/>
        <w:wordWrap w:val="0"/>
        <w:rPr>
          <w:rFonts w:ascii="黑体" w:eastAsia="黑体" w:cs="黑体"/>
        </w:rPr>
      </w:pPr>
    </w:p>
    <w:p w:rsidR="002F6F77" w:rsidRDefault="002F6F77" w:rsidP="002F6F77">
      <w:pPr>
        <w:pStyle w:val="a7"/>
        <w:wordWrap w:val="0"/>
        <w:jc w:val="center"/>
        <w:rPr>
          <w:rFonts w:ascii="黑体" w:eastAsia="黑体" w:cs="黑体"/>
        </w:rPr>
      </w:pPr>
      <w:r>
        <w:rPr>
          <w:rFonts w:ascii="黑体" w:eastAsia="黑体" w:cs="黑体"/>
          <w:noProof/>
          <w:color w:val="333333"/>
          <w:shd w:val="clear" w:color="auto" w:fill="FFFFFF"/>
        </w:rPr>
        <w:drawing>
          <wp:inline distT="0" distB="0" distL="0" distR="0">
            <wp:extent cx="3810000" cy="2533650"/>
            <wp:effectExtent l="0" t="0" r="0" b="0"/>
            <wp:docPr id="3" name="图片 3" descr="W020191014248054119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02019101424805411997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rsidR="002F6F77" w:rsidRDefault="002F6F77" w:rsidP="002F6F77">
      <w:pPr>
        <w:pStyle w:val="a7"/>
        <w:wordWrap w:val="0"/>
        <w:jc w:val="center"/>
        <w:rPr>
          <w:rFonts w:ascii="黑体" w:eastAsia="黑体" w:cs="黑体"/>
          <w:color w:val="333333"/>
          <w:shd w:val="clear" w:color="auto" w:fill="FFFFFF"/>
        </w:rPr>
      </w:pPr>
    </w:p>
    <w:p w:rsidR="002F6F77" w:rsidRDefault="002F6F77" w:rsidP="002F6F77">
      <w:pPr>
        <w:pStyle w:val="a7"/>
        <w:wordWrap w:val="0"/>
        <w:jc w:val="center"/>
        <w:rPr>
          <w:rFonts w:ascii="黑体" w:eastAsia="黑体" w:cs="黑体"/>
          <w:color w:val="333333"/>
          <w:shd w:val="clear" w:color="auto" w:fill="FFFFFF"/>
        </w:rPr>
      </w:pPr>
    </w:p>
    <w:p w:rsidR="002F6F77" w:rsidRDefault="002F6F77" w:rsidP="002F6F77">
      <w:pPr>
        <w:pStyle w:val="a7"/>
        <w:wordWrap w:val="0"/>
        <w:jc w:val="center"/>
        <w:rPr>
          <w:rStyle w:val="a9"/>
          <w:color w:val="7F7F7F"/>
        </w:rPr>
      </w:pPr>
      <w:r>
        <w:rPr>
          <w:rFonts w:ascii="黑体" w:eastAsia="黑体" w:cs="黑体" w:hint="eastAsia"/>
          <w:color w:val="333333"/>
          <w:shd w:val="clear" w:color="auto" w:fill="FFFFFF"/>
        </w:rPr>
        <w:t xml:space="preserve">　</w:t>
      </w:r>
      <w:r>
        <w:rPr>
          <w:rStyle w:val="a9"/>
          <w:rFonts w:ascii="黑体" w:eastAsia="黑体" w:cs="黑体" w:hint="eastAsia"/>
          <w:color w:val="7F7F7F"/>
          <w:shd w:val="clear" w:color="auto" w:fill="FFFFFF"/>
        </w:rPr>
        <w:t>1</w:t>
      </w:r>
    </w:p>
    <w:p w:rsidR="002F6F77" w:rsidRDefault="002F6F77" w:rsidP="002F6F77">
      <w:pPr>
        <w:pStyle w:val="a7"/>
        <w:wordWrap w:val="0"/>
        <w:jc w:val="center"/>
        <w:rPr>
          <w:rStyle w:val="a9"/>
          <w:rFonts w:ascii="黑体" w:eastAsia="黑体" w:cs="黑体"/>
          <w:color w:val="7F7F7F"/>
          <w:shd w:val="clear" w:color="auto" w:fill="FFFFFF"/>
        </w:rPr>
      </w:pPr>
    </w:p>
    <w:p w:rsidR="002F6F77" w:rsidRDefault="002F6F77" w:rsidP="002F6F77">
      <w:pPr>
        <w:pStyle w:val="a7"/>
        <w:wordWrap w:val="0"/>
      </w:pPr>
      <w:r>
        <w:rPr>
          <w:rFonts w:ascii="黑体" w:eastAsia="黑体" w:cs="黑体" w:hint="eastAsia"/>
          <w:color w:val="333333"/>
          <w:shd w:val="clear" w:color="auto" w:fill="FFFFFF"/>
        </w:rPr>
        <w:t xml:space="preserve">　　在生命中的某些时刻，人们会被某种力量深深震撼，从而有所领悟，甚至如获新生。</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上世纪80年代，韩美林第一次来到贺兰山。</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走入层峦叠嶂的贺兰山脉深处，站在山口东麓沟谷两侧岩石间古拙苍劲的贺兰山岩画前，仿佛一道电流贯穿身体，韩美林激动得说不出话。</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他伸出手，临空描摹那些人物、动物、狩猎、祭祀的图像……那一刻，仿佛穿越了千年时光，“面对那么多古岩画，突然感觉，我走了半辈子，直到50多岁才找到艺术的家。”韩美林说。</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学了岩画之后，我就在想怎么把它和我们中国古老的文化结合在一起，来到了贺兰山，我的艺术之路起了转折。”韩美林说:“就像一锅开水，只有过了99摄氏度才会开。而从99摄氏度到沸点的最后1度，则是岩画给予我的巨大启迪。”</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韩美林与银川结缘，在他青年时期。</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大学毕业的韩美林感到困顿、迷茫之时，是一些岩画为他打开了思路，帮他找到了艺术的突破口，贺兰山岩画首当其冲。</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实地探访了贺兰山岩画之后，韩美林更加坚信了与岩画的不解之缘。此后数年间，韩美林多次进入贺兰山探寻岩画之美，重返历史现场，做了各种研究与解读，架起一座艺术之桥，让远古与现代隔空对话。</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2010年，怀着对贺兰山的深厚情谊，韩美林将其创作的千余件艺术精品捐赠给银川市政府。为了收藏、陈列这些珍贵的艺术作品，银川市政府决定在贺兰山岩画遗址景区内兴建一座艺术馆，银川韩美林艺术馆于焉而生。</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银川韩美林艺术馆位于贺兰山岩画遗址景区的出口处，它的出现，不仅充实整体景区游览的体验节奏，更像是给略微疲惫的参观者精心准备的落脚驿站。这里是景区参观流线的终点，也是回味传统与当代艺术互动交流的起点，游客可以尽情欣赏感受几千年前的历史、艺术、自然同现代精神的交融与对话。</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依托这座艺术馆，韩美林对贺兰山岩画进行了全面的当代解读和艺术诠释，展现远古文明与现代智慧的传承与激荡，为贺兰山岩画打开了一道更加生动鲜活的新时空。</w:t>
      </w:r>
    </w:p>
    <w:p w:rsidR="002F6F77" w:rsidRDefault="002F6F77" w:rsidP="002F6F77">
      <w:pPr>
        <w:pStyle w:val="a7"/>
        <w:wordWrap w:val="0"/>
        <w:jc w:val="center"/>
        <w:rPr>
          <w:rFonts w:ascii="黑体" w:eastAsia="黑体" w:cs="黑体"/>
        </w:rPr>
      </w:pPr>
      <w:r>
        <w:rPr>
          <w:rFonts w:ascii="黑体" w:eastAsia="黑体" w:cs="黑体"/>
          <w:noProof/>
          <w:color w:val="333333"/>
          <w:shd w:val="clear" w:color="auto" w:fill="FFFFFF"/>
        </w:rPr>
        <w:lastRenderedPageBreak/>
        <w:drawing>
          <wp:inline distT="0" distB="0" distL="0" distR="0">
            <wp:extent cx="3810000" cy="2533650"/>
            <wp:effectExtent l="0" t="0" r="0" b="0"/>
            <wp:docPr id="2" name="图片 2" descr="W020191014248054186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0201910142480541866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rsidR="002F6F77" w:rsidRDefault="002F6F77" w:rsidP="002F6F77">
      <w:pPr>
        <w:pStyle w:val="a7"/>
        <w:wordWrap w:val="0"/>
        <w:rPr>
          <w:rFonts w:ascii="黑体" w:eastAsia="黑体" w:cs="黑体"/>
        </w:rPr>
      </w:pPr>
      <w:r>
        <w:rPr>
          <w:rFonts w:ascii="黑体" w:eastAsia="黑体" w:cs="黑体" w:hint="eastAsia"/>
          <w:color w:val="7F7F7F"/>
          <w:shd w:val="clear" w:color="auto" w:fill="FFFFFF"/>
        </w:rPr>
        <w:t>韩美林的雕塑作品“母与子”。</w:t>
      </w:r>
    </w:p>
    <w:p w:rsidR="002F6F77" w:rsidRDefault="002F6F77" w:rsidP="002F6F77">
      <w:pPr>
        <w:pStyle w:val="a7"/>
        <w:wordWrap w:val="0"/>
        <w:jc w:val="center"/>
        <w:rPr>
          <w:rFonts w:ascii="黑体" w:eastAsia="黑体" w:cs="黑体"/>
          <w:color w:val="333333"/>
          <w:shd w:val="clear" w:color="auto" w:fill="FFFFFF"/>
        </w:rPr>
      </w:pPr>
      <w:r>
        <w:rPr>
          <w:rFonts w:ascii="黑体" w:eastAsia="黑体" w:cs="黑体" w:hint="eastAsia"/>
          <w:color w:val="333333"/>
          <w:shd w:val="clear" w:color="auto" w:fill="FFFFFF"/>
        </w:rPr>
        <w:t xml:space="preserve">　　</w:t>
      </w:r>
    </w:p>
    <w:p w:rsidR="002F6F77" w:rsidRDefault="002F6F77" w:rsidP="002F6F77">
      <w:pPr>
        <w:pStyle w:val="a7"/>
        <w:wordWrap w:val="0"/>
        <w:jc w:val="center"/>
        <w:rPr>
          <w:rStyle w:val="a9"/>
          <w:color w:val="7F7F7F"/>
        </w:rPr>
      </w:pPr>
      <w:r>
        <w:rPr>
          <w:rStyle w:val="a9"/>
          <w:rFonts w:ascii="黑体" w:eastAsia="黑体" w:cs="黑体" w:hint="eastAsia"/>
          <w:color w:val="7F7F7F"/>
          <w:shd w:val="clear" w:color="auto" w:fill="FFFFFF"/>
        </w:rPr>
        <w:t>2</w:t>
      </w:r>
    </w:p>
    <w:p w:rsidR="002F6F77" w:rsidRDefault="002F6F77" w:rsidP="002F6F77">
      <w:pPr>
        <w:pStyle w:val="a7"/>
        <w:wordWrap w:val="0"/>
        <w:jc w:val="center"/>
        <w:rPr>
          <w:rStyle w:val="a9"/>
          <w:rFonts w:ascii="黑体" w:eastAsia="黑体" w:cs="黑体"/>
          <w:color w:val="7F7F7F"/>
          <w:shd w:val="clear" w:color="auto" w:fill="FFFFFF"/>
        </w:rPr>
      </w:pPr>
    </w:p>
    <w:p w:rsidR="002F6F77" w:rsidRDefault="002F6F77" w:rsidP="002F6F77">
      <w:pPr>
        <w:pStyle w:val="a7"/>
        <w:wordWrap w:val="0"/>
      </w:pPr>
      <w:r>
        <w:rPr>
          <w:rFonts w:ascii="黑体" w:eastAsia="黑体" w:cs="黑体" w:hint="eastAsia"/>
          <w:color w:val="333333"/>
          <w:shd w:val="clear" w:color="auto" w:fill="FFFFFF"/>
        </w:rPr>
        <w:t xml:space="preserve">　　苍穹之间，银川韩美林艺术馆宛如一环至美璎珞，与古老的岩画一起，隐伏于巍峨的贺兰山下。</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银川韩美林艺术馆是继杭州韩美林艺术馆、北京韩美林艺术馆之后，韩美林在国内建立的第三座以陈列展示个人作品为主的艺术馆。这三座展馆面积之大，展出作品之多，涉及艺术门类之广，被业界称为当代中外艺术家中的“世界之最”。</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三座艺术馆，如同韩美林与夫人周建萍的三个孩子。</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2001年，韩美林进行心脏急诊搭桥手术，此事对他们夫妇触动很大。假如手术出现意外，数千件作品该如何处置？</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这个问题，在韩美林康复后，周建萍问过多次。“我不走‘市场’。我的每一件作品都不重样，卖了就少了一种风格，我想将作品留给后人做研究。”每一次，韩美林都坚定地说。</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如何完整地将作品留给后人？以韩美林的创作态势，除了建馆别无它法。</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lastRenderedPageBreak/>
        <w:t xml:space="preserve">　　经过数年精心筹备，在多方力量的支持下，2005年10月，韩美林杭州艺术馆建成。</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周建萍是杭州人，韩美林杭州艺术馆的诞生与她有直接关系。人们惊叹于这对伉俪把人间的姻缘转化为艺术的姻缘。这座艺术馆，规模之宏大，艺术之灿烂，让人们感到震撼。著名作家冯骥才在致辞中说：“这里像敦煌，是一个人的敦煌。它的美为杭州的人文增加了含金量，也给苏杭的文化增加了新的人文内涵。”</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2008年，韩美林北京艺术馆建成。韩美林在发言时哭着说：“祖国培养了我，我应该回报祖国，现在我脑子里有太多的东西想表现出来，可是我太忙了，我太懒了，不能静心创作……”在这种场所说这些话显示出韩美林是个不折不扣的性情中人，这就是真实的韩美林。</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其实，韩美林从没懈怠过。他勤学苦练，将自己5000余件心血力作捐给国家，这印证了他经常说的那句话：“祖国培养了我，我的作品只有还给人民。”</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2010年，在北京馆两周年之际，韩美林夫妻决定孕育第三个“孩子”——银川韩美林艺术馆。当地政府高度重视该项目，同意在贺兰山岩画保护区建立艺术馆，对他们提出的唯一要求是：让艺术馆与山体融为一体。</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面对巍巍贺兰山，建筑应以何种姿态介入到这片雄壮而原始的自然环境之中，并最终塑造出一个专属于这片土地的空间场所？</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夕阳下，韩美林久久凝望着贺兰山，思索着。</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古老的岩画激发韩美林的艺术灵感，亦给予设计团队最大启示：这座艺术馆像岩画遗迹一般，既表达人类的智慧，又与大自然融为一体。</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“我们的设计灵感，源于对贺兰山苍茫雄壮的感动，以及对当地居民因地制宜建造房屋方式的传承。”银川韩美林艺术馆设计团队总监、三磊设计总裁张华说。</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走入艺术馆，似乎能听到现代艺术与大自然在对话。</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你会看到，建筑的外形和构造完全与贺兰山融为一体，整体嵌入场地，空间错落有致。规矩方正的主展厅与更开放、空间更丰富的互动展区有机结合，并在多元化空间中引入日光与山景，空间功能与空间形态的完美结合。艺术馆外墙面装饰毛石，均就地取材于贺兰山区域，是目前银川市最高的外装毛石砌筑建筑。</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在银川馆5年的建设中，韩美林夫妇对银川有了更深入的了解，他们和员工们都爱上了贺兰山，爱上了山上的一草一木，爱上了山间跳跃的岩羊、漫山遍野的花草、朔风里的阳春白雪……</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lastRenderedPageBreak/>
        <w:t xml:space="preserve">　　有人问周建萍，在全国三个艺术馆中，哪个馆最当代？哪个馆的作品最能代表韩美林的当今水平？</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周建萍不假思索地说：“银川艺术馆。”</w:t>
      </w:r>
    </w:p>
    <w:p w:rsidR="002F6F77" w:rsidRDefault="002F6F77" w:rsidP="002F6F77">
      <w:pPr>
        <w:pStyle w:val="a7"/>
        <w:wordWrap w:val="0"/>
        <w:jc w:val="center"/>
        <w:rPr>
          <w:rFonts w:ascii="黑体" w:eastAsia="黑体" w:cs="黑体"/>
          <w:color w:val="333333"/>
          <w:shd w:val="clear" w:color="auto" w:fill="FFFFFF"/>
        </w:rPr>
      </w:pPr>
      <w:r>
        <w:rPr>
          <w:rFonts w:ascii="黑体" w:eastAsia="黑体" w:cs="黑体" w:hint="eastAsia"/>
          <w:color w:val="333333"/>
          <w:shd w:val="clear" w:color="auto" w:fill="FFFFFF"/>
        </w:rPr>
        <w:t xml:space="preserve">　</w:t>
      </w:r>
    </w:p>
    <w:p w:rsidR="002F6F77" w:rsidRDefault="002F6F77" w:rsidP="002F6F77">
      <w:pPr>
        <w:pStyle w:val="a7"/>
        <w:wordWrap w:val="0"/>
        <w:jc w:val="center"/>
        <w:rPr>
          <w:rStyle w:val="a9"/>
          <w:color w:val="7F7F7F"/>
        </w:rPr>
      </w:pPr>
      <w:r>
        <w:rPr>
          <w:rFonts w:ascii="黑体" w:eastAsia="黑体" w:cs="黑体" w:hint="eastAsia"/>
          <w:color w:val="333333"/>
          <w:shd w:val="clear" w:color="auto" w:fill="FFFFFF"/>
        </w:rPr>
        <w:t xml:space="preserve">　</w:t>
      </w:r>
      <w:r>
        <w:rPr>
          <w:rStyle w:val="a9"/>
          <w:rFonts w:ascii="黑体" w:eastAsia="黑体" w:cs="黑体" w:hint="eastAsia"/>
          <w:color w:val="7F7F7F"/>
          <w:shd w:val="clear" w:color="auto" w:fill="FFFFFF"/>
        </w:rPr>
        <w:t>3</w:t>
      </w:r>
    </w:p>
    <w:p w:rsidR="002F6F77" w:rsidRDefault="002F6F77" w:rsidP="002F6F77">
      <w:pPr>
        <w:pStyle w:val="a7"/>
        <w:wordWrap w:val="0"/>
        <w:jc w:val="center"/>
        <w:rPr>
          <w:rStyle w:val="a9"/>
          <w:rFonts w:ascii="黑体" w:eastAsia="黑体" w:cs="黑体"/>
          <w:color w:val="7F7F7F"/>
          <w:shd w:val="clear" w:color="auto" w:fill="FFFFFF"/>
        </w:rPr>
      </w:pPr>
    </w:p>
    <w:p w:rsidR="002F6F77" w:rsidRDefault="002F6F77" w:rsidP="002F6F77">
      <w:pPr>
        <w:pStyle w:val="a7"/>
        <w:wordWrap w:val="0"/>
      </w:pPr>
      <w:r>
        <w:rPr>
          <w:rFonts w:ascii="黑体" w:eastAsia="黑体" w:cs="黑体" w:hint="eastAsia"/>
          <w:color w:val="333333"/>
          <w:shd w:val="clear" w:color="auto" w:fill="FFFFFF"/>
        </w:rPr>
        <w:t xml:space="preserve">　　经过5年多的精心筹备，银川韩美林艺术馆于2015年12月21日正式开馆。</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当日，中外300名嘉宾飞抵银川，冒着零下10摄氏度的寒冷共同见证第三座韩美林艺术馆在贺兰山下落地生根。</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当开幕仪式进行到1000幅作品的捐赠环节时，韩美林缓缓上台，他转过身，面朝贺兰山，深深鞠躬。</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时间在这一刻仿佛凝固。</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几秒钟沉默后，现场爆发出雷鸣般的掌声。人们知道，韩美林在感谢祖先留给世人如此灿烂的文化遗产。</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著名学者余秋雨在发言中说：“这三座韩美林艺术馆，就热闹程度来说，在杭州、在北京的会热闹一些，那儿人多，经济也发达，但是在哲学意义上，我认为银川韩美林艺术馆更深刻……人们在说起韩美林现象的时候，有很多解不开的谜，这个谜在贺兰山找到了答案，这是一个重要的标识。韩美林是饱尝苦难的人，但在韩美林的作品里，看不到任何灾难的痕迹，看到的是一片欢悦、一片爱心，一片天真……我们从贺兰山岩画里找到了答案，原来他在这儿读懂了人之为人的根本。”</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“一个韩美林，三地艺术馆”在中国大地上成为现实。西北人民在欣赏韩美林巨量作品的同时，亦可尽情感受历史、艺术、自然与当代精神的交融对话。</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走入银川韩美林艺术馆，人们被深深震撼。这座地景般的建筑，在天、地、山、人之间达成精神的连接，与雄壮的山体相比，以恰当的尺度、体量和线条表达出人的存在感。</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厚重质朴的《岩画牛》、极具民俗风味的《孺牛图》、气势恢宏的《长马卷》、散发浓浓亲情的《母与子》……这里陈列着韩美林数以千计的以岩画为题材的绘画、书法、雕塑、陶瓷、染织等各个门类的艺术精品，令人叹为观止。</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lastRenderedPageBreak/>
        <w:t xml:space="preserve">　　“世界五大古文字，只有汉字还处于青春豆蔻之年，我的艺术就是这么来的。我在这些古文字中，包括岩画，没有抄袭和照搬，我吸收的是他们的精神、灵魂和艺术形式，其中我加进了色彩。这一笔一墨，华夏魂魄都在我的心中挥洒游走。我的艺术里，写着我对中华民族的执着与洒脱！”韩美林激动地说。</w:t>
      </w:r>
    </w:p>
    <w:p w:rsidR="002F6F77" w:rsidRDefault="002F6F77" w:rsidP="002F6F77">
      <w:pPr>
        <w:pStyle w:val="a7"/>
        <w:wordWrap w:val="0"/>
        <w:jc w:val="center"/>
        <w:rPr>
          <w:rFonts w:ascii="黑体" w:eastAsia="黑体" w:cs="黑体"/>
        </w:rPr>
      </w:pPr>
      <w:r>
        <w:rPr>
          <w:rFonts w:ascii="黑体" w:eastAsia="黑体" w:cs="黑体"/>
          <w:noProof/>
          <w:color w:val="333333"/>
          <w:shd w:val="clear" w:color="auto" w:fill="FFFFFF"/>
        </w:rPr>
        <w:drawing>
          <wp:inline distT="0" distB="0" distL="0" distR="0">
            <wp:extent cx="3810000" cy="2857500"/>
            <wp:effectExtent l="0" t="0" r="0" b="0"/>
            <wp:docPr id="1" name="图片 1" descr="W020191014248054237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W02019101424805423768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2F6F77" w:rsidRDefault="002F6F77" w:rsidP="002F6F77">
      <w:pPr>
        <w:pStyle w:val="a7"/>
        <w:wordWrap w:val="0"/>
        <w:rPr>
          <w:rFonts w:ascii="黑体" w:eastAsia="黑体" w:cs="黑体"/>
        </w:rPr>
      </w:pPr>
      <w:r>
        <w:rPr>
          <w:rFonts w:ascii="黑体" w:eastAsia="黑体" w:cs="黑体" w:hint="eastAsia"/>
          <w:color w:val="7F7F7F"/>
          <w:sz w:val="21"/>
          <w:shd w:val="clear" w:color="auto" w:fill="FFFFFF"/>
        </w:rPr>
        <w:t>游客在尝试韩美林艺术套色剪纸。</w:t>
      </w:r>
    </w:p>
    <w:p w:rsidR="002F6F77" w:rsidRDefault="002F6F77" w:rsidP="002F6F77">
      <w:pPr>
        <w:pStyle w:val="a7"/>
        <w:wordWrap w:val="0"/>
        <w:jc w:val="center"/>
        <w:rPr>
          <w:rFonts w:ascii="黑体" w:eastAsia="黑体" w:cs="黑体"/>
          <w:color w:val="333333"/>
          <w:shd w:val="clear" w:color="auto" w:fill="FFFFFF"/>
        </w:rPr>
      </w:pPr>
      <w:r>
        <w:rPr>
          <w:rFonts w:ascii="黑体" w:eastAsia="黑体" w:cs="黑体" w:hint="eastAsia"/>
          <w:color w:val="333333"/>
          <w:shd w:val="clear" w:color="auto" w:fill="FFFFFF"/>
        </w:rPr>
        <w:t xml:space="preserve">　</w:t>
      </w:r>
    </w:p>
    <w:p w:rsidR="002F6F77" w:rsidRDefault="002F6F77" w:rsidP="002F6F77">
      <w:pPr>
        <w:pStyle w:val="a7"/>
        <w:wordWrap w:val="0"/>
        <w:jc w:val="center"/>
        <w:rPr>
          <w:rStyle w:val="a9"/>
          <w:color w:val="7F7F7F"/>
        </w:rPr>
      </w:pPr>
      <w:r>
        <w:rPr>
          <w:rStyle w:val="a9"/>
          <w:rFonts w:ascii="黑体" w:eastAsia="黑体" w:cs="黑体" w:hint="eastAsia"/>
          <w:color w:val="7F7F7F"/>
          <w:shd w:val="clear" w:color="auto" w:fill="FFFFFF"/>
        </w:rPr>
        <w:t>4</w:t>
      </w:r>
    </w:p>
    <w:p w:rsidR="002F6F77" w:rsidRDefault="002F6F77" w:rsidP="002F6F77">
      <w:pPr>
        <w:pStyle w:val="a7"/>
        <w:wordWrap w:val="0"/>
        <w:jc w:val="center"/>
        <w:rPr>
          <w:rStyle w:val="a9"/>
          <w:rFonts w:ascii="黑体" w:eastAsia="黑体" w:cs="黑体"/>
          <w:color w:val="7F7F7F"/>
          <w:shd w:val="clear" w:color="auto" w:fill="FFFFFF"/>
        </w:rPr>
      </w:pPr>
    </w:p>
    <w:p w:rsidR="002F6F77" w:rsidRDefault="002F6F77" w:rsidP="002F6F77">
      <w:pPr>
        <w:pStyle w:val="a7"/>
        <w:wordWrap w:val="0"/>
      </w:pPr>
      <w:r>
        <w:rPr>
          <w:rFonts w:ascii="黑体" w:eastAsia="黑体" w:cs="黑体" w:hint="eastAsia"/>
          <w:color w:val="333333"/>
          <w:shd w:val="clear" w:color="auto" w:fill="FFFFFF"/>
        </w:rPr>
        <w:t xml:space="preserve">　　1949年，12岁的韩美林参军，一身戎装。</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部队里的军装是成人尺寸的，韩美林却迫不及待地换上，挽起袖子和裤腿就跟上万春圃司令当起了通讯员。跟着万司令，吃得饱、见世面，小兵韩美林高兴极了，有一次一口气吞了7个包子，撑得3天没爬起来；个子小扛枪跑不动，万司令就一把拎他上马，这个小兵第一次感到一股神气劲儿。</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万司令看出韩美林喜欢画画，就把他调到烈士修塔委员会，在那儿，韩美林得以与雕塑和油画结缘。从此，韩美林唱着“我是一个兵”，开启了自己的艺术人生，军人坚毅的品质深深融入韩美林的血液。</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lastRenderedPageBreak/>
        <w:t xml:space="preserve">　　此后，韩美林当过小学美术教师，考入中国美术学院，也经历过一些生活的波折，但他始终坚持绘画，非凡的艺术才能一天天爆发。</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时光走到2019年，韩美林在艺术之路已然砥砺前行70载。</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回眸过往，韩美林笑称“弹指一挥间”。</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少小从军的经历，锻造出韩美林永不服输的品质。如今，虽已82岁高龄，仍老骥伏枥、壮心不改。</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2018年10月，韩美林在巴黎联合国教科文组织总部被授予“和平艺术家”称号，成为中国美术界获此殊荣的第一人。之后，他向杭州再次捐赠了500件力作，为银川捐赠了1000件岩画相关的艺术精品。</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和平艺术家’这个称号对我来说，最主要的是赋予了我更重的文化担当……民族文化是我们的根，是我们的魂，无论身处怎样的时代背景，无论从事怎样的艺术形式，都不能忘了这个根，丢了这个魂。”韩美林动情地说。</w:t>
      </w:r>
    </w:p>
    <w:p w:rsidR="002F6F77" w:rsidRDefault="002F6F77" w:rsidP="002F6F77">
      <w:pPr>
        <w:pStyle w:val="a7"/>
        <w:wordWrap w:val="0"/>
        <w:rPr>
          <w:rFonts w:ascii="黑体" w:eastAsia="黑体" w:cs="黑体"/>
        </w:rPr>
      </w:pPr>
      <w:r>
        <w:rPr>
          <w:rFonts w:ascii="黑体" w:eastAsia="黑体" w:cs="黑体" w:hint="eastAsia"/>
          <w:color w:val="333333"/>
          <w:shd w:val="clear" w:color="auto" w:fill="FFFFFF"/>
        </w:rPr>
        <w:t xml:space="preserve">　　近日，在银川韩美林艺术馆，韩美林说：“荣誉和羞辱，都是生活中的一部分。无论是羞辱来临、荣誉光临，都应该淡然处之，要淡定。作为一个艺术家，作品是我唯一的生命形态。对民族有没有深情，对传统文化有没有温情，对人民有没有感情，这才是检验我们艺术家、文化人有没有担当，有没有生命价值的根本标准。”</w:t>
      </w:r>
    </w:p>
    <w:p w:rsidR="002F6F77" w:rsidRDefault="002F6F77" w:rsidP="002F6F77">
      <w:pPr>
        <w:rPr>
          <w:rFonts w:ascii="黑体" w:eastAsia="黑体" w:hAnsi="宋体" w:cs="黑体"/>
          <w:color w:val="333333"/>
          <w:sz w:val="24"/>
        </w:rPr>
      </w:pPr>
    </w:p>
    <w:p w:rsidR="00D31320" w:rsidRDefault="00D31320">
      <w:pPr>
        <w:rPr>
          <w:rFonts w:ascii="宋体" w:hAnsi="宋体" w:cs="宋体"/>
          <w:kern w:val="0"/>
          <w:sz w:val="24"/>
          <w:szCs w:val="24"/>
        </w:rPr>
      </w:pPr>
    </w:p>
    <w:p w:rsidR="00D35F1A" w:rsidRDefault="00D35F1A">
      <w:pPr>
        <w:rPr>
          <w:rFonts w:ascii="宋体" w:hAnsi="宋体" w:cs="宋体"/>
          <w:kern w:val="0"/>
          <w:sz w:val="24"/>
          <w:szCs w:val="24"/>
        </w:rPr>
      </w:pPr>
    </w:p>
    <w:p w:rsidR="00D35F1A" w:rsidRDefault="00D35F1A">
      <w:pPr>
        <w:rPr>
          <w:rFonts w:ascii="宋体" w:hAnsi="宋体" w:cs="宋体"/>
          <w:kern w:val="0"/>
          <w:sz w:val="24"/>
          <w:szCs w:val="24"/>
        </w:rPr>
      </w:pPr>
    </w:p>
    <w:p w:rsidR="00D35F1A" w:rsidRDefault="00D35F1A">
      <w:pPr>
        <w:rPr>
          <w:rFonts w:ascii="宋体" w:hAnsi="宋体" w:cs="宋体"/>
          <w:kern w:val="0"/>
          <w:sz w:val="24"/>
          <w:szCs w:val="24"/>
        </w:rPr>
      </w:pPr>
    </w:p>
    <w:p w:rsidR="00D35F1A" w:rsidRDefault="00D35F1A">
      <w:pPr>
        <w:rPr>
          <w:rFonts w:ascii="宋体" w:hAnsi="宋体" w:cs="宋体"/>
          <w:kern w:val="0"/>
          <w:sz w:val="24"/>
          <w:szCs w:val="24"/>
        </w:rPr>
      </w:pPr>
    </w:p>
    <w:p w:rsidR="00D35F1A" w:rsidRDefault="00D35F1A">
      <w:pPr>
        <w:rPr>
          <w:rFonts w:ascii="宋体" w:hAnsi="宋体" w:cs="宋体"/>
          <w:kern w:val="0"/>
          <w:sz w:val="24"/>
          <w:szCs w:val="24"/>
        </w:rPr>
      </w:pPr>
    </w:p>
    <w:p w:rsidR="00D31320" w:rsidRDefault="00D31320">
      <w:pPr>
        <w:widowControl w:val="0"/>
        <w:spacing w:line="520" w:lineRule="exact"/>
        <w:ind w:firstLineChars="1604" w:firstLine="5133"/>
        <w:rPr>
          <w:rFonts w:ascii="黑体" w:eastAsia="黑体" w:hAnsi="黑体" w:cs="宋体"/>
          <w:color w:val="000000"/>
          <w:kern w:val="0"/>
          <w:sz w:val="32"/>
        </w:rPr>
      </w:pPr>
    </w:p>
    <w:p w:rsidR="00F036C2" w:rsidRDefault="00F036C2">
      <w:pPr>
        <w:widowControl w:val="0"/>
        <w:spacing w:line="520" w:lineRule="exact"/>
        <w:ind w:firstLineChars="1604" w:firstLine="5133"/>
        <w:rPr>
          <w:rFonts w:ascii="黑体" w:eastAsia="黑体" w:hAnsi="黑体" w:cs="宋体"/>
          <w:color w:val="000000"/>
          <w:kern w:val="0"/>
          <w:sz w:val="32"/>
        </w:rPr>
      </w:pPr>
    </w:p>
    <w:p w:rsidR="00F036C2" w:rsidRDefault="00F036C2">
      <w:pPr>
        <w:widowControl w:val="0"/>
        <w:spacing w:line="520" w:lineRule="exact"/>
        <w:ind w:firstLineChars="1604" w:firstLine="5133"/>
        <w:rPr>
          <w:rFonts w:ascii="黑体" w:eastAsia="黑体" w:hAnsi="黑体" w:cs="宋体"/>
          <w:color w:val="000000"/>
          <w:kern w:val="0"/>
          <w:sz w:val="32"/>
        </w:rPr>
      </w:pPr>
    </w:p>
    <w:p w:rsidR="00D35F1A" w:rsidRDefault="00D35F1A" w:rsidP="00D35F1A">
      <w:pPr>
        <w:pStyle w:val="1"/>
        <w:ind w:firstLineChars="1300" w:firstLine="3640"/>
        <w:rPr>
          <w:rFonts w:ascii="黑体" w:eastAsia="黑体" w:cs="黑体"/>
          <w:b w:val="0"/>
          <w:color w:val="000000"/>
          <w:sz w:val="28"/>
          <w:szCs w:val="28"/>
        </w:rPr>
      </w:pPr>
      <w:r>
        <w:rPr>
          <w:rFonts w:ascii="黑体" w:eastAsia="黑体" w:cs="黑体" w:hint="eastAsia"/>
          <w:b w:val="0"/>
          <w:color w:val="000000"/>
          <w:sz w:val="28"/>
          <w:szCs w:val="28"/>
        </w:rPr>
        <w:lastRenderedPageBreak/>
        <w:t>叩拜出生地</w:t>
      </w:r>
    </w:p>
    <w:p w:rsidR="00D35F1A" w:rsidRDefault="00D35F1A" w:rsidP="00F036C2">
      <w:pPr>
        <w:pStyle w:val="a7"/>
        <w:ind w:firstLineChars="2100" w:firstLine="5040"/>
        <w:rPr>
          <w:rFonts w:ascii="黑体" w:eastAsia="黑体" w:cs="黑体"/>
          <w:color w:val="666666"/>
        </w:rPr>
      </w:pPr>
      <w:r>
        <w:rPr>
          <w:rFonts w:ascii="黑体" w:eastAsia="黑体" w:cs="黑体" w:hint="eastAsia"/>
          <w:color w:val="666666"/>
        </w:rPr>
        <w:t>王文斌</w:t>
      </w:r>
    </w:p>
    <w:p w:rsidR="00D35F1A" w:rsidRDefault="00D35F1A" w:rsidP="00D35F1A">
      <w:pPr>
        <w:pStyle w:val="a7"/>
        <w:ind w:firstLineChars="2000" w:firstLine="4800"/>
        <w:rPr>
          <w:rFonts w:ascii="黑体" w:eastAsia="黑体" w:cs="黑体"/>
          <w:color w:val="666666"/>
        </w:rPr>
      </w:pPr>
    </w:p>
    <w:p w:rsidR="00D35F1A" w:rsidRDefault="00D35F1A" w:rsidP="00D35F1A">
      <w:pPr>
        <w:pStyle w:val="a7"/>
        <w:wordWrap w:val="0"/>
        <w:rPr>
          <w:rFonts w:ascii="黑体" w:eastAsia="黑体" w:cs="黑体"/>
        </w:rPr>
      </w:pPr>
      <w:r>
        <w:rPr>
          <w:rFonts w:ascii="黑体" w:eastAsia="黑体" w:cs="黑体" w:hint="eastAsia"/>
          <w:color w:val="333333"/>
        </w:rPr>
        <w:t>  </w:t>
      </w:r>
      <w:r>
        <w:rPr>
          <w:rFonts w:ascii="黑体" w:eastAsia="黑体" w:cs="黑体" w:hint="eastAsia"/>
          <w:color w:val="333333"/>
        </w:rPr>
        <w:t>人一辈子最难割舍的就是出生地，因为那是生命的源头，是“血泉”流淌、魂牵梦绕的地方。</w:t>
      </w:r>
    </w:p>
    <w:p w:rsidR="00D35F1A" w:rsidRDefault="00D35F1A" w:rsidP="00D35F1A">
      <w:pPr>
        <w:pStyle w:val="a7"/>
        <w:wordWrap w:val="0"/>
        <w:rPr>
          <w:rFonts w:ascii="黑体" w:eastAsia="黑体" w:cs="黑体"/>
        </w:rPr>
      </w:pPr>
      <w:r>
        <w:rPr>
          <w:rFonts w:ascii="黑体" w:eastAsia="黑体" w:cs="黑体" w:hint="eastAsia"/>
          <w:color w:val="333333"/>
        </w:rPr>
        <w:t>  </w:t>
      </w:r>
      <w:r>
        <w:rPr>
          <w:rFonts w:ascii="黑体" w:eastAsia="黑体" w:cs="黑体" w:hint="eastAsia"/>
          <w:color w:val="333333"/>
        </w:rPr>
        <w:t>我的出生地在高记梁，这里偏僻而特别。说偏僻是因为它相邻于陕西、甘肃、内蒙古、宁夏四省区交汇处，是宁夏盐池县所辖最偏远的村庄。祖辈之所以把这里叫作高记梁，是因为这里居住着高王李呼柳焦六大姓氏，且高家姓氏人数占优而得名。</w:t>
      </w:r>
    </w:p>
    <w:p w:rsidR="00D35F1A" w:rsidRDefault="00D35F1A" w:rsidP="00D35F1A">
      <w:pPr>
        <w:pStyle w:val="a7"/>
        <w:wordWrap w:val="0"/>
        <w:rPr>
          <w:rFonts w:ascii="黑体" w:eastAsia="黑体" w:cs="黑体"/>
        </w:rPr>
      </w:pPr>
      <w:r>
        <w:rPr>
          <w:rFonts w:ascii="黑体" w:eastAsia="黑体" w:cs="黑体" w:hint="eastAsia"/>
          <w:color w:val="333333"/>
        </w:rPr>
        <w:t>  </w:t>
      </w:r>
      <w:r>
        <w:rPr>
          <w:rFonts w:ascii="黑体" w:eastAsia="黑体" w:cs="黑体" w:hint="eastAsia"/>
          <w:color w:val="333333"/>
        </w:rPr>
        <w:t>说特别，是因为这个村子一直生长在毛乌素沙漠腹地，常年与风沙为伴；两道蜿蜒斑驳的明长城横贯村南，古老而巍峨；奔腾的黄河水沿西侧流过，生生不息。特殊的地理环境养育了一群朴实的村民，也给小小村落积攒了无尽的故事。</w:t>
      </w:r>
    </w:p>
    <w:p w:rsidR="00D35F1A" w:rsidRDefault="00D35F1A" w:rsidP="00D35F1A">
      <w:pPr>
        <w:pStyle w:val="a7"/>
        <w:wordWrap w:val="0"/>
        <w:rPr>
          <w:rFonts w:ascii="黑体" w:eastAsia="黑体" w:cs="黑体"/>
        </w:rPr>
      </w:pPr>
      <w:r>
        <w:rPr>
          <w:rFonts w:ascii="黑体" w:eastAsia="黑体" w:cs="黑体" w:hint="eastAsia"/>
          <w:color w:val="333333"/>
        </w:rPr>
        <w:t>  </w:t>
      </w:r>
      <w:r>
        <w:rPr>
          <w:rFonts w:ascii="黑体" w:eastAsia="黑体" w:cs="黑体" w:hint="eastAsia"/>
          <w:color w:val="333333"/>
        </w:rPr>
        <w:t>祖国70岁生日那天，正沉浸在天安门大阅兵激动场景的我，突然接到老家我大哥打来的电话。说10月3日高记梁头一次举办叩拜出生地活动，邀我从北京回去参加，口气不容置疑。还没等我接话，他又兴奋地说：“这个活动我们策划了3年，凡是高记梁出生健在的人，都通知带着家人回来。你是高记梁走出去的最大官，你必须回来！”大哥坚定的口吻，那刻让我动情动心。</w:t>
      </w:r>
    </w:p>
    <w:p w:rsidR="00D35F1A" w:rsidRDefault="00D35F1A" w:rsidP="00D35F1A">
      <w:pPr>
        <w:pStyle w:val="a7"/>
        <w:wordWrap w:val="0"/>
        <w:rPr>
          <w:rFonts w:ascii="黑体" w:eastAsia="黑体" w:cs="黑体"/>
        </w:rPr>
      </w:pPr>
      <w:r>
        <w:rPr>
          <w:rFonts w:ascii="黑体" w:eastAsia="黑体" w:cs="黑体" w:hint="eastAsia"/>
          <w:color w:val="333333"/>
        </w:rPr>
        <w:t>  </w:t>
      </w:r>
      <w:r>
        <w:rPr>
          <w:rFonts w:ascii="黑体" w:eastAsia="黑体" w:cs="黑体" w:hint="eastAsia"/>
          <w:color w:val="333333"/>
        </w:rPr>
        <w:t>我1978年入伍当兵，离开出生地已有41年。从河西走廊军营调到北京解放军报社工作，从士兵到军官，一路走来，虽有一定的职务，但对遍地是官的京城而言，算不了什么。可在出生地村民的眼里，我就是个不折不扣的大官。</w:t>
      </w:r>
    </w:p>
    <w:p w:rsidR="00D35F1A" w:rsidRDefault="00D35F1A" w:rsidP="00D35F1A">
      <w:pPr>
        <w:pStyle w:val="a7"/>
        <w:wordWrap w:val="0"/>
        <w:rPr>
          <w:rFonts w:ascii="黑体" w:eastAsia="黑体" w:cs="黑体"/>
        </w:rPr>
      </w:pPr>
      <w:r>
        <w:rPr>
          <w:rFonts w:ascii="黑体" w:eastAsia="黑体" w:cs="黑体" w:hint="eastAsia"/>
          <w:color w:val="333333"/>
        </w:rPr>
        <w:t>  </w:t>
      </w:r>
      <w:r>
        <w:rPr>
          <w:rFonts w:ascii="黑体" w:eastAsia="黑体" w:cs="黑体" w:hint="eastAsia"/>
          <w:color w:val="333333"/>
        </w:rPr>
        <w:t>家乡的召唤，我不敢怠慢，携夫人立即起程。下飞机，上汽车，当我如期赶到仪式现场时，眼前的一幕让我惊呆了：几十辆从全国各地汇集而来的轿车，横七竖八停了一片，给原本平静寂寞的小山村，瞬间注入了从未有的时代气息。轿车之豪华，让我真切领略到如今走出去的高记梁人之富裕。</w:t>
      </w:r>
    </w:p>
    <w:p w:rsidR="00D35F1A" w:rsidRDefault="00D35F1A" w:rsidP="00D35F1A">
      <w:pPr>
        <w:pStyle w:val="a7"/>
        <w:wordWrap w:val="0"/>
        <w:rPr>
          <w:rFonts w:ascii="黑体" w:eastAsia="黑体" w:cs="黑体"/>
        </w:rPr>
      </w:pPr>
      <w:r>
        <w:rPr>
          <w:rFonts w:ascii="黑体" w:eastAsia="黑体" w:cs="黑体" w:hint="eastAsia"/>
          <w:color w:val="333333"/>
        </w:rPr>
        <w:t>  </w:t>
      </w:r>
      <w:r>
        <w:rPr>
          <w:rFonts w:ascii="黑体" w:eastAsia="黑体" w:cs="黑体" w:hint="eastAsia"/>
          <w:color w:val="333333"/>
        </w:rPr>
        <w:t>几十年未曾见面，久别相逢的高记梁人西装革履，携儿带女，在“树高千尺也忘不了根”的歌声中，泪眼相视，握手拥抱，喜悦欢乐之情溢于言表。虽有些陌生，但忆起当年一起爬沙坡、打土仗、挖甘草时的情景，面对面看着对方一起喝苦井水长大的氟斑牙，瞬间熟悉如初。激动之余，有人双膝跪地，将黄土与黄沙捧起，高高抛向空中，以此尽情挥洒对出生地的浓浓爱意。</w:t>
      </w:r>
    </w:p>
    <w:p w:rsidR="00D35F1A" w:rsidRDefault="00D35F1A" w:rsidP="00D35F1A">
      <w:pPr>
        <w:pStyle w:val="a7"/>
        <w:wordWrap w:val="0"/>
        <w:rPr>
          <w:rFonts w:ascii="黑体" w:eastAsia="黑体" w:cs="黑体"/>
        </w:rPr>
      </w:pPr>
      <w:r>
        <w:rPr>
          <w:rFonts w:ascii="黑体" w:eastAsia="黑体" w:cs="黑体" w:hint="eastAsia"/>
          <w:color w:val="333333"/>
        </w:rPr>
        <w:lastRenderedPageBreak/>
        <w:t>  </w:t>
      </w:r>
      <w:r>
        <w:rPr>
          <w:rFonts w:ascii="黑体" w:eastAsia="黑体" w:cs="黑体" w:hint="eastAsia"/>
          <w:color w:val="333333"/>
        </w:rPr>
        <w:t>久久凝视着眼前望不到头的绿色，我百思不解：儿时在家门口玩耍爬过的明沙丘，怎么都不见了？我清晰地记得，那年我大爹去世时，连刮了3天看不见人的黄沙风。因大爹家里没人，等风停我们去看他时，沙子已把他家土胚房的小木门埋了半截，人也不知啥时候咽了气。如此猖獗的黄沙怎么说没就没了？</w:t>
      </w:r>
    </w:p>
    <w:p w:rsidR="00D35F1A" w:rsidRDefault="00D35F1A" w:rsidP="00D35F1A">
      <w:pPr>
        <w:pStyle w:val="a7"/>
        <w:wordWrap w:val="0"/>
        <w:rPr>
          <w:rFonts w:ascii="黑体" w:eastAsia="黑体" w:cs="黑体"/>
        </w:rPr>
      </w:pPr>
      <w:r>
        <w:rPr>
          <w:rFonts w:ascii="黑体" w:eastAsia="黑体" w:cs="黑体" w:hint="eastAsia"/>
          <w:color w:val="333333"/>
        </w:rPr>
        <w:t>  </w:t>
      </w:r>
      <w:r>
        <w:rPr>
          <w:rFonts w:ascii="黑体" w:eastAsia="黑体" w:cs="黑体" w:hint="eastAsia"/>
          <w:color w:val="333333"/>
        </w:rPr>
        <w:t>表哥呼连宝看出了我的疑惑，他笑着对我说：“党和政府用了近20年时间退耕还林，才有了今天的奇迹。毛乌素沙漠的消失，是中国人创造的人进沙退的奇迹，也是对人类环保史上做出的卓越贡献。”我知道，表哥在这里生活了70年，从他那黝黑发亮的面庞上我读懂了一切——他就是毛乌素沙漠消失最有说服力的见证人。</w:t>
      </w:r>
    </w:p>
    <w:p w:rsidR="00D35F1A" w:rsidRDefault="00D35F1A" w:rsidP="00D35F1A">
      <w:pPr>
        <w:pStyle w:val="a7"/>
        <w:wordWrap w:val="0"/>
        <w:rPr>
          <w:rFonts w:ascii="黑体" w:eastAsia="黑体" w:cs="黑体"/>
        </w:rPr>
      </w:pPr>
      <w:r>
        <w:rPr>
          <w:rFonts w:ascii="黑体" w:eastAsia="黑体" w:cs="黑体" w:hint="eastAsia"/>
          <w:color w:val="333333"/>
        </w:rPr>
        <w:t>  </w:t>
      </w:r>
      <w:r>
        <w:rPr>
          <w:rFonts w:ascii="黑体" w:eastAsia="黑体" w:cs="黑体" w:hint="eastAsia"/>
          <w:color w:val="333333"/>
        </w:rPr>
        <w:t>仪式没有在露天举行，而是放在一个偌大的“汽车屋”里。此“汽车屋”是当地村民为举办大型婚礼而特制的，一次性可容纳500人。我们摆了20多张圆桌，200多人依次而坐，依然显得宽敞。一幅写有“高记梁亲情联谊会”的巨幅标语高高悬挂在屋顶下，使整个空间无比温馨。</w:t>
      </w:r>
    </w:p>
    <w:p w:rsidR="00D35F1A" w:rsidRDefault="00D35F1A" w:rsidP="00D35F1A">
      <w:pPr>
        <w:pStyle w:val="a7"/>
        <w:wordWrap w:val="0"/>
        <w:rPr>
          <w:rFonts w:ascii="黑体" w:eastAsia="黑体" w:cs="黑体"/>
        </w:rPr>
      </w:pPr>
      <w:r>
        <w:rPr>
          <w:rFonts w:ascii="黑体" w:eastAsia="黑体" w:cs="黑体" w:hint="eastAsia"/>
          <w:color w:val="333333"/>
        </w:rPr>
        <w:t>  </w:t>
      </w:r>
      <w:r>
        <w:rPr>
          <w:rFonts w:ascii="黑体" w:eastAsia="黑体" w:cs="黑体" w:hint="eastAsia"/>
          <w:color w:val="333333"/>
        </w:rPr>
        <w:t>仪式开始前，每人发一条大红羊毛围巾，并齐刷刷地挂在了脖子上，鲜艳而冗长。之所以选择此纪念品，组织者可谓用心良苦：一是寓意着今后的日子火红绵长，二是象征着高记梁的血脉源远流长。</w:t>
      </w:r>
    </w:p>
    <w:p w:rsidR="00D35F1A" w:rsidRDefault="00D35F1A" w:rsidP="00D35F1A">
      <w:pPr>
        <w:pStyle w:val="a7"/>
        <w:wordWrap w:val="0"/>
        <w:rPr>
          <w:rFonts w:ascii="黑体" w:eastAsia="黑体" w:cs="黑体"/>
        </w:rPr>
      </w:pPr>
      <w:r>
        <w:rPr>
          <w:rFonts w:ascii="黑体" w:eastAsia="黑体" w:cs="黑体" w:hint="eastAsia"/>
          <w:color w:val="333333"/>
        </w:rPr>
        <w:t>  </w:t>
      </w:r>
      <w:r>
        <w:rPr>
          <w:rFonts w:ascii="黑体" w:eastAsia="黑体" w:cs="黑体" w:hint="eastAsia"/>
          <w:color w:val="333333"/>
        </w:rPr>
        <w:t>仪式在我大哥王文举的主持下正式开始。李凤有、王文学、高亮3位家族代表，将3杯白酒高高举过头顶——全体起立，三叩首。酒缓缓扬出——敬天敬地敬前辈……</w:t>
      </w:r>
    </w:p>
    <w:p w:rsidR="00D35F1A" w:rsidRDefault="00D35F1A" w:rsidP="00D35F1A">
      <w:pPr>
        <w:pStyle w:val="a7"/>
        <w:wordWrap w:val="0"/>
        <w:rPr>
          <w:rFonts w:ascii="黑体" w:eastAsia="黑体" w:cs="黑体"/>
        </w:rPr>
      </w:pPr>
      <w:r>
        <w:rPr>
          <w:rFonts w:ascii="黑体" w:eastAsia="黑体" w:cs="黑体" w:hint="eastAsia"/>
          <w:color w:val="333333"/>
        </w:rPr>
        <w:t>  </w:t>
      </w:r>
      <w:r>
        <w:rPr>
          <w:rFonts w:ascii="黑体" w:eastAsia="黑体" w:cs="黑体" w:hint="eastAsia"/>
          <w:color w:val="333333"/>
        </w:rPr>
        <w:t>仪式的总策划李凤歧已80高龄，他眼含热泪为在场的乡亲讲述了高记梁老前辈们为新中国解放尽洒热血的故事——老红军王占泰为地下党送情报被捕，在狱中宁死不屈；地下交通员朱占彪和他的妻子邓玲玲遭绑匪“钉竹签”拷打，依然没有暴露交通站的所在地；共产党员高富宝为保护解放军战士家中被敌匪偷袭，解放军战士为掩护高富宝的儿子壮烈牺牲……这一幕幕都发生在高记梁。他告诫在座的下一代：“不忘前辈，记住这片红色的土地。”罢了，他还如数家珍地道出了从这里走出去的300名干部、军人、教师、企业家的名字。他叮咛：“无论你官多大，无论你多有钱，都要记住你是高记梁红色根据地的基因与血脉。”</w:t>
      </w:r>
    </w:p>
    <w:p w:rsidR="00D35F1A" w:rsidRDefault="00D35F1A" w:rsidP="00D35F1A">
      <w:pPr>
        <w:pStyle w:val="a7"/>
        <w:wordWrap w:val="0"/>
        <w:rPr>
          <w:rFonts w:ascii="黑体" w:eastAsia="黑体" w:cs="黑体"/>
        </w:rPr>
      </w:pPr>
      <w:r>
        <w:rPr>
          <w:rFonts w:ascii="黑体" w:eastAsia="黑体" w:cs="黑体" w:hint="eastAsia"/>
          <w:color w:val="333333"/>
        </w:rPr>
        <w:t>  </w:t>
      </w:r>
      <w:r>
        <w:rPr>
          <w:rFonts w:ascii="黑体" w:eastAsia="黑体" w:cs="黑体" w:hint="eastAsia"/>
          <w:color w:val="333333"/>
        </w:rPr>
        <w:t>高姓家族的发言人高茂曾经在吊庄当过书记，他的回忆情真意切：“高记梁的大多数人今天之所以能过上好日子，应该感谢党的扶贫政策。20多年前，是政府为我们在河西吊庄盖好了移民新房，给我们备好了养家糊口的水浇地，让我们几代东山人，渴望走西口、过黄河的愿望得以实现，才有了我们今天的富裕生活。当年，虽然有6户人家因各种原因没能随我们一起搬迁，但这6家人就如同我们6个姓氏的火种，依然得到当地政府的扶贫解困，生活依然红红火火。在祖国70岁庆生的日子里，我必须向党和政府道一声谢谢！”</w:t>
      </w:r>
    </w:p>
    <w:p w:rsidR="00D35F1A" w:rsidRDefault="00D35F1A" w:rsidP="00D35F1A">
      <w:pPr>
        <w:pStyle w:val="a7"/>
        <w:wordWrap w:val="0"/>
        <w:rPr>
          <w:rFonts w:ascii="黑体" w:eastAsia="黑体" w:cs="黑体"/>
        </w:rPr>
      </w:pPr>
      <w:r>
        <w:rPr>
          <w:rFonts w:ascii="黑体" w:eastAsia="黑体" w:cs="黑体" w:hint="eastAsia"/>
          <w:color w:val="333333"/>
        </w:rPr>
        <w:lastRenderedPageBreak/>
        <w:t>  </w:t>
      </w:r>
      <w:r>
        <w:rPr>
          <w:rFonts w:ascii="黑体" w:eastAsia="黑体" w:cs="黑体" w:hint="eastAsia"/>
          <w:color w:val="333333"/>
        </w:rPr>
        <w:t>一句歌词唱得好：“为什么我总会流泪，是因为我对这块土地爱得深沉。”这一刻，每个家族发言人的真情表达，都汇成了一个主题：我爱您，生我养我的故乡。</w:t>
      </w:r>
    </w:p>
    <w:p w:rsidR="00D35F1A" w:rsidRDefault="00D35F1A" w:rsidP="00D35F1A">
      <w:pPr>
        <w:pStyle w:val="a7"/>
        <w:wordWrap w:val="0"/>
        <w:rPr>
          <w:rFonts w:ascii="黑体" w:eastAsia="黑体" w:cs="黑体"/>
        </w:rPr>
      </w:pPr>
      <w:r>
        <w:rPr>
          <w:rFonts w:ascii="黑体" w:eastAsia="黑体" w:cs="黑体" w:hint="eastAsia"/>
          <w:color w:val="333333"/>
        </w:rPr>
        <w:t>  </w:t>
      </w:r>
      <w:r>
        <w:rPr>
          <w:rFonts w:ascii="黑体" w:eastAsia="黑体" w:cs="黑体" w:hint="eastAsia"/>
          <w:color w:val="333333"/>
        </w:rPr>
        <w:t>仪式的最后议程是叩拜出生地——也就是在老宅子前叩首留影。我家姊妹10个，除了我二哥因病早逝外，我们9姊妹还有40多位儿孙们都站在了老宅前。我80岁的大姐指着隐隐约约的老宅痕迹告诉大家：“这就是我们10姊妹的出生地。当时条件差，人人都是沙生——就是把干净的沙子揽来铺在土炕上烧热，孩子生下来后用热沙子掺干净身上的血迹，剪断脐带，在炕沿下挖个深坑，按出生顺序将胎盘依次埋在屋里，为的是留住每个孩子的魂。”</w:t>
      </w:r>
    </w:p>
    <w:p w:rsidR="00D35F1A" w:rsidRDefault="00D35F1A" w:rsidP="00D35F1A">
      <w:pPr>
        <w:pStyle w:val="a7"/>
        <w:wordWrap w:val="0"/>
        <w:rPr>
          <w:rFonts w:ascii="黑体" w:eastAsia="黑体" w:cs="黑体"/>
        </w:rPr>
      </w:pPr>
      <w:r>
        <w:rPr>
          <w:rFonts w:ascii="黑体" w:eastAsia="黑体" w:cs="黑体" w:hint="eastAsia"/>
          <w:color w:val="333333"/>
        </w:rPr>
        <w:t>  </w:t>
      </w:r>
      <w:r>
        <w:rPr>
          <w:rFonts w:ascii="黑体" w:eastAsia="黑体" w:cs="黑体" w:hint="eastAsia"/>
          <w:color w:val="333333"/>
        </w:rPr>
        <w:t>很早前，我听母亲给我讲过沙生的事，但今天真正站在土炕遗迹旁体味自己的沙生过程，我泪如雨下。所有在场的儿孙都被沙生感动了，纷纷在土炕遗迹前合影，留下这刻骨铭心的记忆。</w:t>
      </w:r>
    </w:p>
    <w:p w:rsidR="00D35F1A" w:rsidRDefault="00D35F1A" w:rsidP="00D35F1A">
      <w:pPr>
        <w:pStyle w:val="a7"/>
        <w:wordWrap w:val="0"/>
        <w:rPr>
          <w:rFonts w:ascii="黑体" w:eastAsia="黑体" w:cs="黑体"/>
        </w:rPr>
      </w:pPr>
      <w:r>
        <w:rPr>
          <w:rFonts w:ascii="黑体" w:eastAsia="黑体" w:cs="黑体" w:hint="eastAsia"/>
          <w:color w:val="333333"/>
        </w:rPr>
        <w:t>  </w:t>
      </w:r>
      <w:r>
        <w:rPr>
          <w:rFonts w:ascii="黑体" w:eastAsia="黑体" w:cs="黑体" w:hint="eastAsia"/>
          <w:color w:val="333333"/>
        </w:rPr>
        <w:t>太阳西斜，深秋的阳光温暖而柔和。大家恋恋不舍地与出生地告别——老宅子，沙蒿草，红柳树，一草一木都是那样的难舍难分。别了，高记梁，也许在陌生人眼里您遥远而微不足道，但在我心中，您是割不断的血脉，您是我永远的牵挂。</w:t>
      </w:r>
    </w:p>
    <w:p w:rsidR="00D35F1A" w:rsidRDefault="00D35F1A" w:rsidP="00D35F1A">
      <w:pPr>
        <w:rPr>
          <w:rFonts w:ascii="黑体" w:eastAsia="黑体" w:hAnsi="宋体" w:cs="黑体"/>
          <w:color w:val="333333"/>
          <w:sz w:val="24"/>
        </w:rPr>
      </w:pPr>
    </w:p>
    <w:p w:rsidR="00D35F1A" w:rsidRDefault="00D35F1A" w:rsidP="00D35F1A">
      <w:pPr>
        <w:rPr>
          <w:rFonts w:asciiTheme="minorHAnsi" w:eastAsiaTheme="minorEastAsia" w:hAnsiTheme="minorHAnsi" w:cstheme="minorBidi"/>
          <w:sz w:val="24"/>
        </w:rPr>
      </w:pPr>
    </w:p>
    <w:p w:rsidR="00D31320" w:rsidRDefault="00D31320">
      <w:pPr>
        <w:widowControl w:val="0"/>
        <w:spacing w:line="520" w:lineRule="exact"/>
        <w:ind w:firstLineChars="1604" w:firstLine="5133"/>
        <w:rPr>
          <w:rFonts w:ascii="黑体" w:eastAsia="黑体" w:hAnsi="黑体" w:cs="宋体"/>
          <w:color w:val="000000"/>
          <w:kern w:val="0"/>
          <w:sz w:val="32"/>
        </w:rPr>
      </w:pPr>
    </w:p>
    <w:p w:rsidR="00047253" w:rsidRDefault="00047253">
      <w:pPr>
        <w:widowControl w:val="0"/>
        <w:spacing w:line="520" w:lineRule="exact"/>
        <w:ind w:firstLineChars="1604" w:firstLine="5133"/>
        <w:rPr>
          <w:rFonts w:ascii="黑体" w:eastAsia="黑体" w:hAnsi="黑体" w:cs="宋体"/>
          <w:color w:val="000000"/>
          <w:kern w:val="0"/>
          <w:sz w:val="32"/>
        </w:rPr>
      </w:pPr>
    </w:p>
    <w:p w:rsidR="00047253" w:rsidRDefault="00047253">
      <w:pPr>
        <w:widowControl w:val="0"/>
        <w:spacing w:line="520" w:lineRule="exact"/>
        <w:ind w:firstLineChars="1604" w:firstLine="5133"/>
        <w:rPr>
          <w:rFonts w:ascii="黑体" w:eastAsia="黑体" w:hAnsi="黑体" w:cs="宋体"/>
          <w:color w:val="000000"/>
          <w:kern w:val="0"/>
          <w:sz w:val="32"/>
        </w:rPr>
      </w:pPr>
    </w:p>
    <w:p w:rsidR="00047253" w:rsidRDefault="00047253">
      <w:pPr>
        <w:widowControl w:val="0"/>
        <w:spacing w:line="520" w:lineRule="exact"/>
        <w:ind w:firstLineChars="1604" w:firstLine="5133"/>
        <w:rPr>
          <w:rFonts w:ascii="黑体" w:eastAsia="黑体" w:hAnsi="黑体" w:cs="宋体"/>
          <w:color w:val="000000"/>
          <w:kern w:val="0"/>
          <w:sz w:val="32"/>
        </w:rPr>
      </w:pPr>
    </w:p>
    <w:p w:rsidR="00047253" w:rsidRDefault="00047253">
      <w:pPr>
        <w:widowControl w:val="0"/>
        <w:spacing w:line="520" w:lineRule="exact"/>
        <w:ind w:firstLineChars="1604" w:firstLine="5133"/>
        <w:rPr>
          <w:rFonts w:ascii="黑体" w:eastAsia="黑体" w:hAnsi="黑体" w:cs="宋体"/>
          <w:color w:val="000000"/>
          <w:kern w:val="0"/>
          <w:sz w:val="32"/>
        </w:rPr>
      </w:pPr>
    </w:p>
    <w:p w:rsidR="00047253" w:rsidRDefault="00047253">
      <w:pPr>
        <w:widowControl w:val="0"/>
        <w:spacing w:line="520" w:lineRule="exact"/>
        <w:ind w:firstLineChars="1604" w:firstLine="5133"/>
        <w:rPr>
          <w:rFonts w:ascii="黑体" w:eastAsia="黑体" w:hAnsi="黑体" w:cs="宋体"/>
          <w:color w:val="000000"/>
          <w:kern w:val="0"/>
          <w:sz w:val="32"/>
        </w:rPr>
      </w:pPr>
    </w:p>
    <w:p w:rsidR="00047253" w:rsidRDefault="00047253">
      <w:pPr>
        <w:widowControl w:val="0"/>
        <w:spacing w:line="520" w:lineRule="exact"/>
        <w:ind w:firstLineChars="1604" w:firstLine="5133"/>
        <w:rPr>
          <w:rFonts w:ascii="黑体" w:eastAsia="黑体" w:hAnsi="黑体" w:cs="宋体"/>
          <w:color w:val="000000"/>
          <w:kern w:val="0"/>
          <w:sz w:val="32"/>
        </w:rPr>
      </w:pPr>
    </w:p>
    <w:p w:rsidR="00047253" w:rsidRDefault="00047253">
      <w:pPr>
        <w:widowControl w:val="0"/>
        <w:spacing w:line="520" w:lineRule="exact"/>
        <w:ind w:firstLineChars="1604" w:firstLine="5133"/>
        <w:rPr>
          <w:rFonts w:ascii="黑体" w:eastAsia="黑体" w:hAnsi="黑体" w:cs="宋体"/>
          <w:color w:val="000000"/>
          <w:kern w:val="0"/>
          <w:sz w:val="32"/>
        </w:rPr>
      </w:pPr>
    </w:p>
    <w:p w:rsidR="00047253" w:rsidRPr="00D35F1A" w:rsidRDefault="00047253">
      <w:pPr>
        <w:widowControl w:val="0"/>
        <w:spacing w:line="520" w:lineRule="exact"/>
        <w:ind w:firstLineChars="1604" w:firstLine="5133"/>
        <w:rPr>
          <w:rFonts w:ascii="黑体" w:eastAsia="黑体" w:hAnsi="黑体" w:cs="宋体"/>
          <w:color w:val="000000"/>
          <w:kern w:val="0"/>
          <w:sz w:val="32"/>
        </w:rPr>
      </w:pPr>
    </w:p>
    <w:p w:rsidR="00047253" w:rsidRDefault="00047253" w:rsidP="00047253">
      <w:pPr>
        <w:pStyle w:val="1"/>
        <w:ind w:firstLineChars="1000" w:firstLine="2800"/>
        <w:rPr>
          <w:rFonts w:ascii="黑体" w:eastAsia="黑体" w:cs="黑体"/>
          <w:b w:val="0"/>
          <w:color w:val="000000"/>
          <w:sz w:val="28"/>
          <w:szCs w:val="28"/>
        </w:rPr>
      </w:pPr>
      <w:r>
        <w:rPr>
          <w:rFonts w:ascii="黑体" w:eastAsia="黑体" w:cs="黑体" w:hint="eastAsia"/>
          <w:b w:val="0"/>
          <w:color w:val="000000"/>
          <w:sz w:val="28"/>
          <w:szCs w:val="28"/>
        </w:rPr>
        <w:lastRenderedPageBreak/>
        <w:t>靡不有初，鲜克有终</w:t>
      </w:r>
    </w:p>
    <w:p w:rsidR="00047253" w:rsidRDefault="00047253" w:rsidP="00047253">
      <w:pPr>
        <w:pStyle w:val="2"/>
        <w:ind w:firstLineChars="1200" w:firstLine="2880"/>
        <w:rPr>
          <w:rFonts w:ascii="黑体" w:eastAsia="黑体" w:cs="黑体" w:hint="default"/>
          <w:b w:val="0"/>
          <w:color w:val="666666"/>
          <w:sz w:val="24"/>
          <w:szCs w:val="24"/>
        </w:rPr>
      </w:pPr>
      <w:r>
        <w:rPr>
          <w:rFonts w:ascii="黑体" w:eastAsia="黑体" w:cs="黑体"/>
          <w:b w:val="0"/>
          <w:color w:val="666666"/>
          <w:sz w:val="24"/>
          <w:szCs w:val="24"/>
        </w:rPr>
        <w:t>——新年读书杂感</w:t>
      </w:r>
    </w:p>
    <w:p w:rsidR="00047253" w:rsidRDefault="00047253" w:rsidP="00047253">
      <w:pPr>
        <w:pStyle w:val="a7"/>
        <w:ind w:firstLineChars="2000" w:firstLine="4800"/>
        <w:rPr>
          <w:rFonts w:ascii="黑体" w:eastAsia="黑体" w:cs="黑体"/>
          <w:color w:val="666666"/>
          <w:szCs w:val="24"/>
        </w:rPr>
      </w:pPr>
    </w:p>
    <w:p w:rsidR="00047253" w:rsidRDefault="00047253" w:rsidP="00047253">
      <w:pPr>
        <w:pStyle w:val="a7"/>
        <w:ind w:firstLineChars="2000" w:firstLine="4800"/>
        <w:rPr>
          <w:rFonts w:ascii="黑体" w:eastAsia="黑体" w:cs="黑体"/>
          <w:color w:val="666666"/>
        </w:rPr>
      </w:pPr>
      <w:r>
        <w:rPr>
          <w:rFonts w:ascii="黑体" w:eastAsia="黑体" w:cs="黑体" w:hint="eastAsia"/>
          <w:color w:val="666666"/>
        </w:rPr>
        <w:t>鲁先圣</w:t>
      </w:r>
    </w:p>
    <w:p w:rsidR="00047253" w:rsidRDefault="00047253" w:rsidP="00047253">
      <w:pPr>
        <w:pStyle w:val="a7"/>
        <w:wordWrap w:val="0"/>
        <w:ind w:firstLineChars="200" w:firstLine="480"/>
        <w:rPr>
          <w:rFonts w:ascii="黑体" w:eastAsia="黑体" w:cs="黑体"/>
          <w:color w:val="333333"/>
        </w:rPr>
      </w:pPr>
    </w:p>
    <w:p w:rsidR="00047253" w:rsidRDefault="00047253" w:rsidP="00047253">
      <w:pPr>
        <w:pStyle w:val="a7"/>
        <w:wordWrap w:val="0"/>
        <w:ind w:firstLineChars="200" w:firstLine="480"/>
        <w:rPr>
          <w:rFonts w:ascii="黑体" w:eastAsia="黑体" w:cs="黑体"/>
        </w:rPr>
      </w:pPr>
      <w:r>
        <w:rPr>
          <w:rFonts w:ascii="黑体" w:eastAsia="黑体" w:cs="黑体" w:hint="eastAsia"/>
          <w:color w:val="333333"/>
        </w:rPr>
        <w:t>新年第一天，重读《诗经》。看到“靡不有初，鲜克有终”这句时，仍然很感慨。</w:t>
      </w:r>
    </w:p>
    <w:p w:rsidR="00047253" w:rsidRDefault="00047253" w:rsidP="00047253">
      <w:pPr>
        <w:pStyle w:val="a7"/>
        <w:wordWrap w:val="0"/>
        <w:ind w:firstLineChars="200" w:firstLine="480"/>
        <w:rPr>
          <w:rFonts w:ascii="黑体" w:eastAsia="黑体" w:cs="黑体"/>
        </w:rPr>
      </w:pPr>
      <w:r>
        <w:rPr>
          <w:rFonts w:ascii="黑体" w:eastAsia="黑体" w:cs="黑体" w:hint="eastAsia"/>
          <w:color w:val="333333"/>
        </w:rPr>
        <w:t>这句出自《诗经·大雅》。意思是开始都很容易，但是很少有人能善终的。也就是说，事情都有个开头，但很少人能坚持到终了。</w:t>
      </w:r>
    </w:p>
    <w:p w:rsidR="00047253" w:rsidRDefault="00047253" w:rsidP="00047253">
      <w:pPr>
        <w:pStyle w:val="a7"/>
        <w:wordWrap w:val="0"/>
        <w:ind w:firstLineChars="200" w:firstLine="480"/>
        <w:rPr>
          <w:rFonts w:ascii="黑体" w:eastAsia="黑体" w:cs="黑体"/>
        </w:rPr>
      </w:pPr>
      <w:r>
        <w:rPr>
          <w:rFonts w:ascii="黑体" w:eastAsia="黑体" w:cs="黑体" w:hint="eastAsia"/>
          <w:color w:val="333333"/>
        </w:rPr>
        <w:t>在我们身边，青少年时期，有多少意气风发、心有壮怀的人？但最终大都沦为平庸之辈，不就是没有坚持吗？</w:t>
      </w:r>
    </w:p>
    <w:p w:rsidR="00047253" w:rsidRDefault="00047253" w:rsidP="00047253">
      <w:pPr>
        <w:pStyle w:val="a7"/>
        <w:wordWrap w:val="0"/>
        <w:ind w:firstLineChars="200" w:firstLine="480"/>
        <w:rPr>
          <w:rFonts w:ascii="黑体" w:eastAsia="黑体" w:cs="黑体"/>
        </w:rPr>
      </w:pPr>
      <w:r>
        <w:rPr>
          <w:rFonts w:ascii="黑体" w:eastAsia="黑体" w:cs="黑体" w:hint="eastAsia"/>
          <w:color w:val="333333"/>
        </w:rPr>
        <w:t>无数人向往伟大与不朽，却不知道怎么安排一个周末的下午。</w:t>
      </w:r>
    </w:p>
    <w:p w:rsidR="00047253" w:rsidRDefault="00047253" w:rsidP="00047253">
      <w:pPr>
        <w:pStyle w:val="a7"/>
        <w:wordWrap w:val="0"/>
        <w:ind w:firstLineChars="200" w:firstLine="480"/>
        <w:rPr>
          <w:rFonts w:ascii="黑体" w:eastAsia="黑体" w:cs="黑体"/>
        </w:rPr>
      </w:pPr>
      <w:r>
        <w:rPr>
          <w:rFonts w:ascii="黑体" w:eastAsia="黑体" w:cs="黑体" w:hint="eastAsia"/>
          <w:color w:val="333333"/>
        </w:rPr>
        <w:t>尼采说：“伟大的人是爱命运的。”这是人生的最高境界。命运包括顺境、逆境和苦难，如果你都能抱以爱的态度，世界上还有什么艰难险阻可以阻挡你的脚步？</w:t>
      </w:r>
    </w:p>
    <w:p w:rsidR="00047253" w:rsidRDefault="00047253" w:rsidP="00047253">
      <w:pPr>
        <w:pStyle w:val="a7"/>
        <w:wordWrap w:val="0"/>
        <w:ind w:firstLineChars="200" w:firstLine="480"/>
        <w:rPr>
          <w:rFonts w:ascii="黑体" w:eastAsia="黑体" w:cs="黑体"/>
        </w:rPr>
      </w:pPr>
      <w:r>
        <w:rPr>
          <w:rFonts w:ascii="黑体" w:eastAsia="黑体" w:cs="黑体" w:hint="eastAsia"/>
          <w:color w:val="333333"/>
        </w:rPr>
        <w:t>我对青年朋友说：你必须要有很多困难去克服，你必须要有很多压力去化解，你还必须要有重要的责任去承担，这就是人生，至于轻松、趣味和快乐，都埋伏在困难、压力和责任的终点上。</w:t>
      </w:r>
    </w:p>
    <w:p w:rsidR="00047253" w:rsidRDefault="00047253" w:rsidP="00047253">
      <w:pPr>
        <w:pStyle w:val="a7"/>
        <w:wordWrap w:val="0"/>
        <w:ind w:firstLineChars="200" w:firstLine="480"/>
        <w:rPr>
          <w:rFonts w:ascii="黑体" w:eastAsia="黑体" w:cs="黑体"/>
        </w:rPr>
      </w:pPr>
      <w:r>
        <w:rPr>
          <w:rFonts w:ascii="黑体" w:eastAsia="黑体" w:cs="黑体" w:hint="eastAsia"/>
          <w:color w:val="333333"/>
        </w:rPr>
        <w:t>如果抱怨自己，为什么生存环境恶劣，就去看看荷塘吧。有哪一朵高洁的莲花，不是出于污泥？</w:t>
      </w:r>
    </w:p>
    <w:p w:rsidR="00047253" w:rsidRDefault="00047253" w:rsidP="00047253">
      <w:pPr>
        <w:pStyle w:val="a7"/>
        <w:wordWrap w:val="0"/>
        <w:ind w:firstLineChars="200" w:firstLine="480"/>
        <w:rPr>
          <w:rFonts w:ascii="黑体" w:eastAsia="黑体" w:cs="黑体"/>
        </w:rPr>
      </w:pPr>
      <w:r>
        <w:rPr>
          <w:rFonts w:ascii="黑体" w:eastAsia="黑体" w:cs="黑体" w:hint="eastAsia"/>
          <w:color w:val="333333"/>
        </w:rPr>
        <w:t>一个普遍的现象是，世界上大多数人挤在一条大路上，互相拥挤、竞争、甚至倾轧，至于要去哪里，去做什么，并不清楚，只是感觉大家都往那里走。</w:t>
      </w:r>
    </w:p>
    <w:p w:rsidR="00047253" w:rsidRDefault="00047253" w:rsidP="00047253">
      <w:pPr>
        <w:pStyle w:val="a7"/>
        <w:wordWrap w:val="0"/>
        <w:ind w:firstLineChars="200" w:firstLine="480"/>
        <w:rPr>
          <w:rFonts w:ascii="黑体" w:eastAsia="黑体" w:cs="黑体"/>
        </w:rPr>
      </w:pPr>
      <w:r>
        <w:rPr>
          <w:rFonts w:ascii="黑体" w:eastAsia="黑体" w:cs="黑体" w:hint="eastAsia"/>
          <w:color w:val="333333"/>
        </w:rPr>
        <w:t>只有极少数的人，走在少有人迹的登山小路上，悠然独行，一往无前。</w:t>
      </w:r>
    </w:p>
    <w:p w:rsidR="00047253" w:rsidRDefault="00047253" w:rsidP="00047253">
      <w:pPr>
        <w:pStyle w:val="a7"/>
        <w:wordWrap w:val="0"/>
        <w:ind w:firstLineChars="200" w:firstLine="480"/>
        <w:rPr>
          <w:rFonts w:ascii="黑体" w:eastAsia="黑体" w:cs="黑体"/>
        </w:rPr>
      </w:pPr>
      <w:r>
        <w:rPr>
          <w:rFonts w:ascii="黑体" w:eastAsia="黑体" w:cs="黑体" w:hint="eastAsia"/>
          <w:color w:val="333333"/>
        </w:rPr>
        <w:t>人们似乎对一个现象熟视无睹：有哪一条大路会到达山顶？</w:t>
      </w:r>
    </w:p>
    <w:p w:rsidR="00047253" w:rsidRDefault="00047253" w:rsidP="00047253">
      <w:pPr>
        <w:pStyle w:val="a7"/>
        <w:wordWrap w:val="0"/>
        <w:ind w:firstLineChars="200" w:firstLine="480"/>
        <w:rPr>
          <w:rFonts w:ascii="黑体" w:eastAsia="黑体" w:cs="黑体"/>
        </w:rPr>
      </w:pPr>
      <w:r>
        <w:rPr>
          <w:rFonts w:ascii="黑体" w:eastAsia="黑体" w:cs="黑体" w:hint="eastAsia"/>
          <w:color w:val="333333"/>
        </w:rPr>
        <w:t>如果你心有光明，世界就没有黑暗。</w:t>
      </w:r>
    </w:p>
    <w:p w:rsidR="00047253" w:rsidRDefault="00047253" w:rsidP="00047253">
      <w:pPr>
        <w:pStyle w:val="a7"/>
        <w:wordWrap w:val="0"/>
        <w:ind w:firstLineChars="200" w:firstLine="480"/>
        <w:rPr>
          <w:rFonts w:ascii="黑体" w:eastAsia="黑体" w:cs="黑体"/>
        </w:rPr>
      </w:pPr>
      <w:r>
        <w:rPr>
          <w:rFonts w:ascii="黑体" w:eastAsia="黑体" w:cs="黑体" w:hint="eastAsia"/>
          <w:color w:val="333333"/>
        </w:rPr>
        <w:lastRenderedPageBreak/>
        <w:t>文怀沙先生讲过一个故事，他年轻的时候得了一场大病，眼看就要不治。他想，既然就快要死了，就躺在病床上一部一部回忆自己读过的书，一个个重温书中那些美好的故事。不料，一周以后，病竟然慢慢好了。由此，他一辈子极少去看医生，他说：“读书可以疗疾”。我们每个人也都有过这样的经历：读了一本好书，几天都会沉浸在美好的场景中，心情舒畅。这样的心情，不正是身心健康的良药吗？</w:t>
      </w:r>
    </w:p>
    <w:p w:rsidR="00047253" w:rsidRDefault="00047253" w:rsidP="00047253">
      <w:pPr>
        <w:pStyle w:val="a7"/>
        <w:wordWrap w:val="0"/>
        <w:ind w:firstLineChars="200" w:firstLine="480"/>
        <w:rPr>
          <w:rFonts w:ascii="黑体" w:eastAsia="黑体" w:cs="黑体"/>
        </w:rPr>
      </w:pPr>
      <w:r>
        <w:rPr>
          <w:rFonts w:ascii="黑体" w:eastAsia="黑体" w:cs="黑体" w:hint="eastAsia"/>
          <w:color w:val="333333"/>
        </w:rPr>
        <w:t>有学生问我：老师，我们常常听说天上不会掉馅饼，您说天上有馅饼吗？</w:t>
      </w:r>
    </w:p>
    <w:p w:rsidR="00047253" w:rsidRDefault="00047253" w:rsidP="00047253">
      <w:pPr>
        <w:pStyle w:val="a7"/>
        <w:wordWrap w:val="0"/>
        <w:rPr>
          <w:rFonts w:ascii="黑体" w:eastAsia="黑体" w:cs="黑体"/>
        </w:rPr>
      </w:pPr>
      <w:r>
        <w:rPr>
          <w:rFonts w:ascii="黑体" w:eastAsia="黑体" w:cs="黑体" w:hint="eastAsia"/>
          <w:color w:val="333333"/>
        </w:rPr>
        <w:t>我说：天上有馅饼，而且恰好是为你量身定做的符合你口味的馅饼。关键是，它不会掉下来，需要你准备一架梯子，自己爬上去取下来。</w:t>
      </w:r>
    </w:p>
    <w:p w:rsidR="00047253" w:rsidRDefault="00047253" w:rsidP="00047253">
      <w:pPr>
        <w:pStyle w:val="a7"/>
        <w:wordWrap w:val="0"/>
        <w:ind w:firstLineChars="200" w:firstLine="480"/>
        <w:rPr>
          <w:rFonts w:ascii="黑体" w:eastAsia="黑体" w:cs="黑体"/>
        </w:rPr>
      </w:pPr>
      <w:r>
        <w:rPr>
          <w:rFonts w:ascii="黑体" w:eastAsia="黑体" w:cs="黑体" w:hint="eastAsia"/>
          <w:color w:val="333333"/>
        </w:rPr>
        <w:t>有一个现象：每天同样是夜以继日地工作，有人却乐在其中，精神愉快；而有人则度日如年，感觉疲于奔命。其实没有什么秘密，原因就在于，有人是在为实现梦想而追求，有人是在被动地养家糊口。</w:t>
      </w:r>
    </w:p>
    <w:p w:rsidR="00047253" w:rsidRDefault="00047253" w:rsidP="00047253">
      <w:pPr>
        <w:pStyle w:val="a7"/>
        <w:wordWrap w:val="0"/>
        <w:ind w:firstLineChars="200" w:firstLine="480"/>
        <w:rPr>
          <w:rFonts w:ascii="黑体" w:eastAsia="黑体" w:cs="黑体"/>
        </w:rPr>
      </w:pPr>
      <w:r>
        <w:rPr>
          <w:rFonts w:ascii="黑体" w:eastAsia="黑体" w:cs="黑体" w:hint="eastAsia"/>
          <w:color w:val="333333"/>
        </w:rPr>
        <w:t>一个人最不应该惧怕承担重要的责任。因为，越是承担重要的任务，越能深入世界最真实的地方，也越能领略到世界的宽广与丰富。你需要拿出自己所有的力量和智慧去完成这使命。你就这样奋力前行，其实，用不了多久，你会发现，眼前的所有重担和任务，突然间有一天如梦幻般大放异彩，你会看到自己的身边是遍地的奇迹和宝藏。</w:t>
      </w:r>
    </w:p>
    <w:p w:rsidR="00047253" w:rsidRDefault="00047253" w:rsidP="00047253">
      <w:pPr>
        <w:pStyle w:val="a7"/>
        <w:wordWrap w:val="0"/>
        <w:ind w:firstLineChars="200" w:firstLine="480"/>
        <w:rPr>
          <w:rFonts w:ascii="黑体" w:eastAsia="黑体" w:cs="黑体"/>
        </w:rPr>
      </w:pPr>
      <w:r>
        <w:rPr>
          <w:rFonts w:ascii="黑体" w:eastAsia="黑体" w:cs="黑体" w:hint="eastAsia"/>
          <w:color w:val="333333"/>
        </w:rPr>
        <w:t>读书的本质，一方面是让我们拥有知识，另一个重要的方面是让我们的心灵恢复本来的天真，因为只有拥有了深奥的知识却依然天真的人，才会穷追不舍地思索追问这个世界的秘密，带给我们一个一个的精彩。</w:t>
      </w:r>
    </w:p>
    <w:p w:rsidR="00047253" w:rsidRDefault="00047253" w:rsidP="00047253">
      <w:pPr>
        <w:pStyle w:val="a7"/>
        <w:wordWrap w:val="0"/>
        <w:ind w:firstLineChars="200" w:firstLine="480"/>
        <w:rPr>
          <w:rFonts w:ascii="黑体" w:eastAsia="黑体" w:cs="黑体"/>
        </w:rPr>
      </w:pPr>
      <w:r>
        <w:rPr>
          <w:rFonts w:ascii="黑体" w:eastAsia="黑体" w:cs="黑体" w:hint="eastAsia"/>
          <w:color w:val="333333"/>
        </w:rPr>
        <w:t>读书的最终目的，就是为了能够更加宽容地对待他人和世界，也宽容地对待自己。因为，读的书越多，你就会越来越发现，个人在世界有多么微不足道。</w:t>
      </w:r>
    </w:p>
    <w:p w:rsidR="00047253" w:rsidRDefault="00047253" w:rsidP="00047253">
      <w:pPr>
        <w:pStyle w:val="a7"/>
        <w:wordWrap w:val="0"/>
        <w:ind w:firstLineChars="200" w:firstLine="480"/>
        <w:rPr>
          <w:rFonts w:ascii="黑体" w:eastAsia="黑体" w:cs="黑体"/>
        </w:rPr>
      </w:pPr>
      <w:r>
        <w:rPr>
          <w:rFonts w:ascii="黑体" w:eastAsia="黑体" w:cs="黑体" w:hint="eastAsia"/>
          <w:color w:val="333333"/>
        </w:rPr>
        <w:t>有一句话说的好：与命运结伴同行。不论是幸运还是厄运，都紧紧扼住命运的咽喉。</w:t>
      </w:r>
    </w:p>
    <w:p w:rsidR="00047253" w:rsidRDefault="00047253" w:rsidP="00047253">
      <w:pPr>
        <w:pStyle w:val="a7"/>
        <w:wordWrap w:val="0"/>
        <w:ind w:firstLineChars="200" w:firstLine="480"/>
        <w:rPr>
          <w:rFonts w:ascii="黑体" w:eastAsia="黑体" w:cs="黑体"/>
        </w:rPr>
      </w:pPr>
      <w:r>
        <w:rPr>
          <w:rFonts w:ascii="黑体" w:eastAsia="黑体" w:cs="黑体" w:hint="eastAsia"/>
          <w:color w:val="333333"/>
        </w:rPr>
        <w:t>我从不羡慕别人的好运气，也从不相信天上的馅饼会掉到自己头上，但我坚信，只要我一直在努力，我的未来繁花似锦。</w:t>
      </w:r>
    </w:p>
    <w:p w:rsidR="00047253" w:rsidRDefault="00047253" w:rsidP="00047253">
      <w:pPr>
        <w:pStyle w:val="a7"/>
        <w:wordWrap w:val="0"/>
        <w:ind w:firstLineChars="200" w:firstLine="480"/>
        <w:rPr>
          <w:rFonts w:ascii="黑体" w:eastAsia="黑体" w:cs="黑体"/>
        </w:rPr>
      </w:pPr>
      <w:r>
        <w:rPr>
          <w:rFonts w:ascii="黑体" w:eastAsia="黑体" w:cs="黑体" w:hint="eastAsia"/>
          <w:color w:val="333333"/>
        </w:rPr>
        <w:t>常常有人这样感慨：自己当年也是有远大抱负和梦想的。可是，每次感慨之后，他的生活又恢复为往日模样了。</w:t>
      </w:r>
    </w:p>
    <w:p w:rsidR="00047253" w:rsidRDefault="00047253" w:rsidP="00047253">
      <w:pPr>
        <w:pStyle w:val="a7"/>
        <w:wordWrap w:val="0"/>
        <w:ind w:firstLineChars="200" w:firstLine="480"/>
        <w:rPr>
          <w:rFonts w:ascii="黑体" w:eastAsia="黑体" w:cs="黑体"/>
        </w:rPr>
      </w:pPr>
      <w:r>
        <w:rPr>
          <w:rFonts w:ascii="黑体" w:eastAsia="黑体" w:cs="黑体" w:hint="eastAsia"/>
          <w:color w:val="333333"/>
        </w:rPr>
        <w:t>既然心中有梦想，为什么不为实现梦想做准备，为什么不为抵达梦想奋斗呢？</w:t>
      </w:r>
    </w:p>
    <w:p w:rsidR="00047253" w:rsidRDefault="00047253" w:rsidP="00047253">
      <w:pPr>
        <w:pStyle w:val="a7"/>
        <w:wordWrap w:val="0"/>
        <w:ind w:firstLineChars="200" w:firstLine="480"/>
        <w:rPr>
          <w:rFonts w:ascii="黑体" w:eastAsia="黑体" w:cs="黑体"/>
        </w:rPr>
      </w:pPr>
      <w:r>
        <w:rPr>
          <w:rFonts w:ascii="黑体" w:eastAsia="黑体" w:cs="黑体" w:hint="eastAsia"/>
          <w:color w:val="333333"/>
        </w:rPr>
        <w:t>叔本华说，艺术是人生的麻醉剂。当一个人陶醉在追求艺术的境界中，什么痛苦、忧愁、财富、功名，都不复存在，他的生命中，只有璀璨的艺术之花。</w:t>
      </w:r>
    </w:p>
    <w:p w:rsidR="00047253" w:rsidRDefault="00047253" w:rsidP="00047253">
      <w:pPr>
        <w:pStyle w:val="a7"/>
        <w:wordWrap w:val="0"/>
        <w:ind w:firstLineChars="200" w:firstLine="480"/>
        <w:rPr>
          <w:rFonts w:ascii="黑体" w:eastAsia="黑体" w:cs="黑体"/>
        </w:rPr>
      </w:pPr>
      <w:r>
        <w:rPr>
          <w:rFonts w:ascii="黑体" w:eastAsia="黑体" w:cs="黑体" w:hint="eastAsia"/>
          <w:color w:val="333333"/>
        </w:rPr>
        <w:lastRenderedPageBreak/>
        <w:t>人生中的很多问题不一定会最终解决，但一定会被时间的河流淹没。每个人都可能遇到过误解，很多误解也不需要解释，因为越解释往往误会越深。</w:t>
      </w:r>
    </w:p>
    <w:p w:rsidR="00047253" w:rsidRDefault="00047253" w:rsidP="00047253">
      <w:pPr>
        <w:pStyle w:val="a7"/>
        <w:wordWrap w:val="0"/>
        <w:ind w:firstLineChars="200" w:firstLine="480"/>
        <w:rPr>
          <w:rFonts w:ascii="黑体" w:eastAsia="黑体" w:cs="黑体"/>
        </w:rPr>
      </w:pPr>
      <w:r>
        <w:rPr>
          <w:rFonts w:ascii="黑体" w:eastAsia="黑体" w:cs="黑体" w:hint="eastAsia"/>
          <w:color w:val="333333"/>
        </w:rPr>
        <w:t>乐天知命是中国人最高的修养境界，就是要参悟自然世界的规律，明白人生的真谛，让自己的生命与自然和谐一致，也就可以随遇而安、无忧无虑了。</w:t>
      </w:r>
    </w:p>
    <w:p w:rsidR="00047253" w:rsidRDefault="00047253" w:rsidP="00047253">
      <w:pPr>
        <w:pStyle w:val="a7"/>
        <w:wordWrap w:val="0"/>
        <w:ind w:firstLineChars="200" w:firstLine="480"/>
        <w:rPr>
          <w:rFonts w:ascii="黑体" w:eastAsia="黑体" w:cs="黑体"/>
        </w:rPr>
      </w:pPr>
      <w:r>
        <w:rPr>
          <w:rFonts w:ascii="黑体" w:eastAsia="黑体" w:cs="黑体" w:hint="eastAsia"/>
          <w:color w:val="333333"/>
        </w:rPr>
        <w:t>帕斯卡尔的《思想录》有一段话：“人只不过是一根芦苇，是自然界最脆弱的东西，但他是一根能思想的芦苇。用不着整个宇宙都拿起武器来反对他，一口气、一滴水就足以致他以死命。然而，纵使宇宙毁灭了他，人却仍然要比致他于死命的东西高贵得多，因为他知道自己要灭亡，以及宇宙对他所具有的优势，而宇宙对此却是一无所知。因而，我们全部的尊严就在于思想……”这是帕斯卡尔关于人的经典比喻，深刻地诠释了“思想形成人的伟大”的经典论点。它让人认识到自身的弱点，也让人看到了自己的尊严。</w:t>
      </w:r>
    </w:p>
    <w:p w:rsidR="00047253" w:rsidRDefault="00047253" w:rsidP="00047253">
      <w:pPr>
        <w:pStyle w:val="a7"/>
        <w:wordWrap w:val="0"/>
        <w:ind w:firstLineChars="200" w:firstLine="480"/>
        <w:rPr>
          <w:rFonts w:ascii="黑体" w:eastAsia="黑体" w:cs="黑体"/>
        </w:rPr>
      </w:pPr>
      <w:r>
        <w:rPr>
          <w:rFonts w:ascii="黑体" w:eastAsia="黑体" w:cs="黑体" w:hint="eastAsia"/>
          <w:color w:val="333333"/>
        </w:rPr>
        <w:t>我对青年朋友说：人生的一桩无奈事，不是有人对你评头论足，而是别人对于你做的事情熟视无睹，根本没人关心。而当你经常遭到嫉妒甚至陷害的时候，就只有一种可能：你已经出类拔萃。</w:t>
      </w:r>
    </w:p>
    <w:p w:rsidR="00047253" w:rsidRDefault="00047253" w:rsidP="00047253">
      <w:pPr>
        <w:pStyle w:val="a7"/>
        <w:wordWrap w:val="0"/>
        <w:ind w:firstLineChars="200" w:firstLine="480"/>
        <w:rPr>
          <w:rFonts w:ascii="黑体" w:eastAsia="黑体" w:cs="黑体"/>
        </w:rPr>
      </w:pPr>
      <w:r>
        <w:rPr>
          <w:rFonts w:ascii="黑体" w:eastAsia="黑体" w:cs="黑体" w:hint="eastAsia"/>
          <w:color w:val="333333"/>
        </w:rPr>
        <w:t>无人理解之时，伤心郁闷之时，你去读书吧。多读书，便打开了慧眼，便能洞悉很多的人生真相。洞悉了人生的真相，你就不会再盲从与悲观。</w:t>
      </w:r>
    </w:p>
    <w:p w:rsidR="00D31320" w:rsidRDefault="003F4B43" w:rsidP="00D35F1A">
      <w:pPr>
        <w:widowControl w:val="0"/>
        <w:spacing w:line="520" w:lineRule="exact"/>
        <w:rPr>
          <w:rFonts w:ascii="仿宋_GB2312" w:eastAsia="仿宋_GB2312" w:hAnsi="仿宋"/>
          <w:sz w:val="24"/>
          <w:szCs w:val="24"/>
        </w:rPr>
      </w:pPr>
      <w:r>
        <w:rPr>
          <w:rFonts w:ascii="楷体" w:eastAsia="楷体" w:hAnsi="楷体" w:cs="仿宋"/>
          <w:b/>
          <w:bCs/>
          <w:color w:val="000000"/>
          <w:kern w:val="0"/>
          <w:sz w:val="28"/>
          <w:szCs w:val="28"/>
          <w:lang w:val="zh-CN"/>
        </w:rPr>
        <w:br w:type="page"/>
      </w:r>
    </w:p>
    <w:sectPr w:rsidR="00D31320">
      <w:footerReference w:type="even" r:id="rId10"/>
      <w:footerReference w:type="default" r:id="rId11"/>
      <w:pgSz w:w="12240" w:h="15840"/>
      <w:pgMar w:top="1701" w:right="1701" w:bottom="1701" w:left="1701" w:header="720" w:footer="1134" w:gutter="0"/>
      <w:pgNumType w:fmt="numberInDash"/>
      <w:cols w:space="720"/>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26B" w:rsidRDefault="0089526B">
      <w:r>
        <w:separator/>
      </w:r>
    </w:p>
  </w:endnote>
  <w:endnote w:type="continuationSeparator" w:id="0">
    <w:p w:rsidR="0089526B" w:rsidRDefault="0089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20" w:rsidRDefault="003F4B43">
    <w:pPr>
      <w:pStyle w:val="a3"/>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D31320" w:rsidRDefault="00D31320">
    <w:pPr>
      <w:pStyle w:val="a3"/>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20" w:rsidRDefault="003F4B43">
    <w:pPr>
      <w:pStyle w:val="a3"/>
      <w:framePr w:wrap="around" w:vAnchor="text" w:hAnchor="margin" w:xAlign="outside" w:y="1"/>
      <w:rPr>
        <w:rStyle w:val="a8"/>
        <w:rFonts w:ascii="宋体" w:hAnsi="宋体"/>
        <w:sz w:val="28"/>
        <w:szCs w:val="28"/>
      </w:rPr>
    </w:pPr>
    <w:r>
      <w:rPr>
        <w:rStyle w:val="a8"/>
        <w:rFonts w:ascii="宋体" w:hAnsi="宋体"/>
        <w:sz w:val="28"/>
        <w:szCs w:val="28"/>
      </w:rPr>
      <w:fldChar w:fldCharType="begin"/>
    </w:r>
    <w:r>
      <w:rPr>
        <w:rStyle w:val="a8"/>
        <w:rFonts w:ascii="宋体" w:hAnsi="宋体"/>
        <w:sz w:val="28"/>
        <w:szCs w:val="28"/>
      </w:rPr>
      <w:instrText xml:space="preserve">PAGE  </w:instrText>
    </w:r>
    <w:r>
      <w:rPr>
        <w:rStyle w:val="a8"/>
        <w:rFonts w:ascii="宋体" w:hAnsi="宋体"/>
        <w:sz w:val="28"/>
        <w:szCs w:val="28"/>
      </w:rPr>
      <w:fldChar w:fldCharType="separate"/>
    </w:r>
    <w:r w:rsidR="005C115D">
      <w:rPr>
        <w:rStyle w:val="a8"/>
        <w:rFonts w:ascii="宋体" w:hAnsi="宋体"/>
        <w:noProof/>
        <w:sz w:val="28"/>
        <w:szCs w:val="28"/>
      </w:rPr>
      <w:t>- 13 -</w:t>
    </w:r>
    <w:r>
      <w:rPr>
        <w:rStyle w:val="a8"/>
        <w:rFonts w:ascii="宋体" w:hAnsi="宋体"/>
        <w:sz w:val="28"/>
        <w:szCs w:val="28"/>
      </w:rPr>
      <w:fldChar w:fldCharType="end"/>
    </w:r>
  </w:p>
  <w:p w:rsidR="00D31320" w:rsidRDefault="00D31320">
    <w:pPr>
      <w:pStyle w:val="a3"/>
      <w:ind w:right="360" w:firstLine="360"/>
      <w:jc w:val="center"/>
    </w:pPr>
  </w:p>
  <w:p w:rsidR="00D31320" w:rsidRDefault="00D3132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26B" w:rsidRDefault="0089526B">
      <w:r>
        <w:separator/>
      </w:r>
    </w:p>
  </w:footnote>
  <w:footnote w:type="continuationSeparator" w:id="0">
    <w:p w:rsidR="0089526B" w:rsidRDefault="00895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B1"/>
    <w:rsid w:val="0001149D"/>
    <w:rsid w:val="00047253"/>
    <w:rsid w:val="001920DC"/>
    <w:rsid w:val="001C0BA0"/>
    <w:rsid w:val="001C528F"/>
    <w:rsid w:val="002F6F77"/>
    <w:rsid w:val="003814AA"/>
    <w:rsid w:val="00385846"/>
    <w:rsid w:val="003F4B43"/>
    <w:rsid w:val="004F281B"/>
    <w:rsid w:val="005C115D"/>
    <w:rsid w:val="005C571A"/>
    <w:rsid w:val="00692524"/>
    <w:rsid w:val="00766CA0"/>
    <w:rsid w:val="007C2792"/>
    <w:rsid w:val="00887941"/>
    <w:rsid w:val="0089526B"/>
    <w:rsid w:val="00910A17"/>
    <w:rsid w:val="00C967C9"/>
    <w:rsid w:val="00CC0A6A"/>
    <w:rsid w:val="00CE3456"/>
    <w:rsid w:val="00D31320"/>
    <w:rsid w:val="00D35F1A"/>
    <w:rsid w:val="00D734B1"/>
    <w:rsid w:val="00F036C2"/>
    <w:rsid w:val="00F95955"/>
    <w:rsid w:val="013A0993"/>
    <w:rsid w:val="018B1A08"/>
    <w:rsid w:val="01E1600A"/>
    <w:rsid w:val="02630FF9"/>
    <w:rsid w:val="02E803A3"/>
    <w:rsid w:val="02FC4414"/>
    <w:rsid w:val="03582A53"/>
    <w:rsid w:val="036041DA"/>
    <w:rsid w:val="040D116B"/>
    <w:rsid w:val="04523CA1"/>
    <w:rsid w:val="04B32416"/>
    <w:rsid w:val="04EA26E4"/>
    <w:rsid w:val="053B7712"/>
    <w:rsid w:val="057A78FA"/>
    <w:rsid w:val="06292848"/>
    <w:rsid w:val="067501FE"/>
    <w:rsid w:val="06A21919"/>
    <w:rsid w:val="06D82864"/>
    <w:rsid w:val="073741F5"/>
    <w:rsid w:val="078B5940"/>
    <w:rsid w:val="07B847C9"/>
    <w:rsid w:val="08217611"/>
    <w:rsid w:val="089F0DDA"/>
    <w:rsid w:val="08AC1477"/>
    <w:rsid w:val="08B17A3A"/>
    <w:rsid w:val="08C87FBC"/>
    <w:rsid w:val="09DF6137"/>
    <w:rsid w:val="0A330025"/>
    <w:rsid w:val="0A375D75"/>
    <w:rsid w:val="0A580909"/>
    <w:rsid w:val="0A5A6BEE"/>
    <w:rsid w:val="0AA257A4"/>
    <w:rsid w:val="0AA80A08"/>
    <w:rsid w:val="0B214118"/>
    <w:rsid w:val="0C1B1F6E"/>
    <w:rsid w:val="0C292F48"/>
    <w:rsid w:val="0C50134C"/>
    <w:rsid w:val="0C596009"/>
    <w:rsid w:val="0C646A27"/>
    <w:rsid w:val="0C7D3A22"/>
    <w:rsid w:val="0CD85FA9"/>
    <w:rsid w:val="0CED3E61"/>
    <w:rsid w:val="0D5F057A"/>
    <w:rsid w:val="0D62647E"/>
    <w:rsid w:val="0DA2416D"/>
    <w:rsid w:val="0E5B7DE5"/>
    <w:rsid w:val="0E7B3BE5"/>
    <w:rsid w:val="0ECE540E"/>
    <w:rsid w:val="0F1B442C"/>
    <w:rsid w:val="0F436FA0"/>
    <w:rsid w:val="0F8C32A2"/>
    <w:rsid w:val="0FD66FB9"/>
    <w:rsid w:val="0FE53980"/>
    <w:rsid w:val="1071627B"/>
    <w:rsid w:val="10E07D65"/>
    <w:rsid w:val="11950169"/>
    <w:rsid w:val="119B4489"/>
    <w:rsid w:val="125225DE"/>
    <w:rsid w:val="126708AA"/>
    <w:rsid w:val="13D269E1"/>
    <w:rsid w:val="14277C28"/>
    <w:rsid w:val="148939CB"/>
    <w:rsid w:val="14EC709F"/>
    <w:rsid w:val="152B2D96"/>
    <w:rsid w:val="15432607"/>
    <w:rsid w:val="15F271E3"/>
    <w:rsid w:val="15F66EF9"/>
    <w:rsid w:val="1612045A"/>
    <w:rsid w:val="163E5D1B"/>
    <w:rsid w:val="166F654A"/>
    <w:rsid w:val="16870D27"/>
    <w:rsid w:val="16EA6591"/>
    <w:rsid w:val="17816B3F"/>
    <w:rsid w:val="18385EA6"/>
    <w:rsid w:val="195D25F6"/>
    <w:rsid w:val="199C5A8E"/>
    <w:rsid w:val="1A4F6994"/>
    <w:rsid w:val="1A621F7E"/>
    <w:rsid w:val="1A6C6D83"/>
    <w:rsid w:val="1A97128B"/>
    <w:rsid w:val="1A9A709B"/>
    <w:rsid w:val="1AA64F7F"/>
    <w:rsid w:val="1AB63EBF"/>
    <w:rsid w:val="1B4876F6"/>
    <w:rsid w:val="1B540212"/>
    <w:rsid w:val="1B6C2653"/>
    <w:rsid w:val="1B783CDE"/>
    <w:rsid w:val="1C02366B"/>
    <w:rsid w:val="1C3C050A"/>
    <w:rsid w:val="1DD15717"/>
    <w:rsid w:val="1E5110A3"/>
    <w:rsid w:val="1E911F9B"/>
    <w:rsid w:val="1E9A059F"/>
    <w:rsid w:val="1EA314E6"/>
    <w:rsid w:val="1EE15E21"/>
    <w:rsid w:val="1F5040C0"/>
    <w:rsid w:val="1F864318"/>
    <w:rsid w:val="202A37B7"/>
    <w:rsid w:val="20382F01"/>
    <w:rsid w:val="21594B92"/>
    <w:rsid w:val="21A80634"/>
    <w:rsid w:val="21E43F7C"/>
    <w:rsid w:val="22573409"/>
    <w:rsid w:val="22D51257"/>
    <w:rsid w:val="22FC715D"/>
    <w:rsid w:val="232D2C37"/>
    <w:rsid w:val="23E304E3"/>
    <w:rsid w:val="23F31180"/>
    <w:rsid w:val="23F328E2"/>
    <w:rsid w:val="241A571C"/>
    <w:rsid w:val="25381994"/>
    <w:rsid w:val="259B156B"/>
    <w:rsid w:val="25A81C71"/>
    <w:rsid w:val="25E35A3A"/>
    <w:rsid w:val="260C7BB2"/>
    <w:rsid w:val="270B0609"/>
    <w:rsid w:val="27130A6E"/>
    <w:rsid w:val="27D006F2"/>
    <w:rsid w:val="289256A4"/>
    <w:rsid w:val="28932EAB"/>
    <w:rsid w:val="28A907F0"/>
    <w:rsid w:val="28E60958"/>
    <w:rsid w:val="29E4008A"/>
    <w:rsid w:val="2A5E2002"/>
    <w:rsid w:val="2AC366B3"/>
    <w:rsid w:val="2AF678BB"/>
    <w:rsid w:val="2B1574F7"/>
    <w:rsid w:val="2BA039B1"/>
    <w:rsid w:val="2BA77EDD"/>
    <w:rsid w:val="2BD26EFF"/>
    <w:rsid w:val="2BEB7478"/>
    <w:rsid w:val="2BED1C7C"/>
    <w:rsid w:val="2C490EA1"/>
    <w:rsid w:val="2C643486"/>
    <w:rsid w:val="2CEB2F1A"/>
    <w:rsid w:val="2CEF47D8"/>
    <w:rsid w:val="2D1C70AC"/>
    <w:rsid w:val="2D9923B2"/>
    <w:rsid w:val="2E64457F"/>
    <w:rsid w:val="2EB90DCA"/>
    <w:rsid w:val="2EEB7C8A"/>
    <w:rsid w:val="2F283ACF"/>
    <w:rsid w:val="2F351736"/>
    <w:rsid w:val="2FBC7B56"/>
    <w:rsid w:val="2FC44F44"/>
    <w:rsid w:val="304E0334"/>
    <w:rsid w:val="309617D5"/>
    <w:rsid w:val="30EE0918"/>
    <w:rsid w:val="311D281F"/>
    <w:rsid w:val="312F5DE6"/>
    <w:rsid w:val="31397403"/>
    <w:rsid w:val="316B41AB"/>
    <w:rsid w:val="31C6684C"/>
    <w:rsid w:val="31FF0913"/>
    <w:rsid w:val="3282712C"/>
    <w:rsid w:val="32924231"/>
    <w:rsid w:val="32D736B9"/>
    <w:rsid w:val="33210627"/>
    <w:rsid w:val="33263183"/>
    <w:rsid w:val="33AE7F59"/>
    <w:rsid w:val="34816E05"/>
    <w:rsid w:val="3524059F"/>
    <w:rsid w:val="36184053"/>
    <w:rsid w:val="37524A38"/>
    <w:rsid w:val="37647645"/>
    <w:rsid w:val="384D5D49"/>
    <w:rsid w:val="391221B2"/>
    <w:rsid w:val="396219D9"/>
    <w:rsid w:val="396F3BBD"/>
    <w:rsid w:val="39BA1715"/>
    <w:rsid w:val="39BE6686"/>
    <w:rsid w:val="39FA7B58"/>
    <w:rsid w:val="3A0663D6"/>
    <w:rsid w:val="3A2F23CA"/>
    <w:rsid w:val="3AD333C6"/>
    <w:rsid w:val="3AEF2081"/>
    <w:rsid w:val="3AEF4BE4"/>
    <w:rsid w:val="3B21661A"/>
    <w:rsid w:val="3B9D33EA"/>
    <w:rsid w:val="3BAE4453"/>
    <w:rsid w:val="3BC767CE"/>
    <w:rsid w:val="3BCD4258"/>
    <w:rsid w:val="3C895A1B"/>
    <w:rsid w:val="3CF557D9"/>
    <w:rsid w:val="3D352C68"/>
    <w:rsid w:val="3D525D06"/>
    <w:rsid w:val="3DAB0ADA"/>
    <w:rsid w:val="3DFC48FD"/>
    <w:rsid w:val="3F2A1643"/>
    <w:rsid w:val="3F74604F"/>
    <w:rsid w:val="3FDD0047"/>
    <w:rsid w:val="404C368B"/>
    <w:rsid w:val="408502F2"/>
    <w:rsid w:val="40881170"/>
    <w:rsid w:val="408F7C75"/>
    <w:rsid w:val="40C96190"/>
    <w:rsid w:val="40D774E6"/>
    <w:rsid w:val="40DF1E06"/>
    <w:rsid w:val="40EB03C7"/>
    <w:rsid w:val="41474946"/>
    <w:rsid w:val="41702524"/>
    <w:rsid w:val="420C1BBB"/>
    <w:rsid w:val="42693E0B"/>
    <w:rsid w:val="42785D33"/>
    <w:rsid w:val="42EC2461"/>
    <w:rsid w:val="43070E8A"/>
    <w:rsid w:val="43BD07F3"/>
    <w:rsid w:val="43C11997"/>
    <w:rsid w:val="44042C90"/>
    <w:rsid w:val="440B7020"/>
    <w:rsid w:val="44F147A0"/>
    <w:rsid w:val="45287465"/>
    <w:rsid w:val="45BB3DD9"/>
    <w:rsid w:val="46232935"/>
    <w:rsid w:val="467F4926"/>
    <w:rsid w:val="46D00DD9"/>
    <w:rsid w:val="46EA29B2"/>
    <w:rsid w:val="47044D34"/>
    <w:rsid w:val="470E09E9"/>
    <w:rsid w:val="476E2A4F"/>
    <w:rsid w:val="47714FED"/>
    <w:rsid w:val="479246AE"/>
    <w:rsid w:val="47DA3918"/>
    <w:rsid w:val="48514606"/>
    <w:rsid w:val="486465F6"/>
    <w:rsid w:val="48696A8A"/>
    <w:rsid w:val="4888600F"/>
    <w:rsid w:val="48983BBF"/>
    <w:rsid w:val="48F12B29"/>
    <w:rsid w:val="48F9455E"/>
    <w:rsid w:val="493D2D8C"/>
    <w:rsid w:val="4AE725B1"/>
    <w:rsid w:val="4B257323"/>
    <w:rsid w:val="4B42729C"/>
    <w:rsid w:val="4B890B58"/>
    <w:rsid w:val="4B9A1738"/>
    <w:rsid w:val="4BB926E3"/>
    <w:rsid w:val="4BD9433E"/>
    <w:rsid w:val="4C077CEE"/>
    <w:rsid w:val="4C114679"/>
    <w:rsid w:val="4C7720E5"/>
    <w:rsid w:val="4D1334AA"/>
    <w:rsid w:val="4D6254E8"/>
    <w:rsid w:val="4D961C40"/>
    <w:rsid w:val="4DE37C6C"/>
    <w:rsid w:val="4DE6797A"/>
    <w:rsid w:val="4E612206"/>
    <w:rsid w:val="4EF619D4"/>
    <w:rsid w:val="4F4D0CF1"/>
    <w:rsid w:val="4F8F2AF7"/>
    <w:rsid w:val="50484969"/>
    <w:rsid w:val="50B25E97"/>
    <w:rsid w:val="5120034F"/>
    <w:rsid w:val="51DF0470"/>
    <w:rsid w:val="520F46A6"/>
    <w:rsid w:val="522A1B98"/>
    <w:rsid w:val="525C4202"/>
    <w:rsid w:val="52AC36E5"/>
    <w:rsid w:val="52D46291"/>
    <w:rsid w:val="53091BF3"/>
    <w:rsid w:val="531326CE"/>
    <w:rsid w:val="53497D3D"/>
    <w:rsid w:val="539B503C"/>
    <w:rsid w:val="54045E9C"/>
    <w:rsid w:val="540F595A"/>
    <w:rsid w:val="54A82E82"/>
    <w:rsid w:val="54D3112D"/>
    <w:rsid w:val="5585711A"/>
    <w:rsid w:val="55936D64"/>
    <w:rsid w:val="55AB4417"/>
    <w:rsid w:val="55C74242"/>
    <w:rsid w:val="55F862DA"/>
    <w:rsid w:val="56422FC8"/>
    <w:rsid w:val="56530E46"/>
    <w:rsid w:val="56C6723A"/>
    <w:rsid w:val="56D34639"/>
    <w:rsid w:val="571246B7"/>
    <w:rsid w:val="57A56346"/>
    <w:rsid w:val="57E9686B"/>
    <w:rsid w:val="58795FF4"/>
    <w:rsid w:val="58DA479E"/>
    <w:rsid w:val="58DB4103"/>
    <w:rsid w:val="58E61CE6"/>
    <w:rsid w:val="59247A0C"/>
    <w:rsid w:val="59502D5C"/>
    <w:rsid w:val="59724F5D"/>
    <w:rsid w:val="5A371B3D"/>
    <w:rsid w:val="5A9C2AF5"/>
    <w:rsid w:val="5AB46C52"/>
    <w:rsid w:val="5ACE3649"/>
    <w:rsid w:val="5BAB5B92"/>
    <w:rsid w:val="5BF16D91"/>
    <w:rsid w:val="5C204873"/>
    <w:rsid w:val="5CBF356E"/>
    <w:rsid w:val="5CC64313"/>
    <w:rsid w:val="5CE24942"/>
    <w:rsid w:val="5D470C1E"/>
    <w:rsid w:val="5D8F633D"/>
    <w:rsid w:val="5EAD12EB"/>
    <w:rsid w:val="5F105776"/>
    <w:rsid w:val="5F265AFB"/>
    <w:rsid w:val="5FCC1822"/>
    <w:rsid w:val="5FCD04A2"/>
    <w:rsid w:val="60744223"/>
    <w:rsid w:val="60B02F21"/>
    <w:rsid w:val="613E186A"/>
    <w:rsid w:val="61B10706"/>
    <w:rsid w:val="623D182C"/>
    <w:rsid w:val="627A77BB"/>
    <w:rsid w:val="62A10666"/>
    <w:rsid w:val="62F228E6"/>
    <w:rsid w:val="63F30E8D"/>
    <w:rsid w:val="64CB58D4"/>
    <w:rsid w:val="65402843"/>
    <w:rsid w:val="65691919"/>
    <w:rsid w:val="65740569"/>
    <w:rsid w:val="658A03CD"/>
    <w:rsid w:val="659D258F"/>
    <w:rsid w:val="66174DAA"/>
    <w:rsid w:val="663E6A70"/>
    <w:rsid w:val="666B760E"/>
    <w:rsid w:val="668D07DD"/>
    <w:rsid w:val="67591FAD"/>
    <w:rsid w:val="677841F5"/>
    <w:rsid w:val="677D1273"/>
    <w:rsid w:val="67B955BB"/>
    <w:rsid w:val="68161A06"/>
    <w:rsid w:val="68293C40"/>
    <w:rsid w:val="685E2EC7"/>
    <w:rsid w:val="69BC73B1"/>
    <w:rsid w:val="69C73927"/>
    <w:rsid w:val="69F608A4"/>
    <w:rsid w:val="6A22182B"/>
    <w:rsid w:val="6A3B15E0"/>
    <w:rsid w:val="6A672DFC"/>
    <w:rsid w:val="6A6E3806"/>
    <w:rsid w:val="6A724838"/>
    <w:rsid w:val="6AE85AD7"/>
    <w:rsid w:val="6B074DEC"/>
    <w:rsid w:val="6BC3649C"/>
    <w:rsid w:val="6CDD51F0"/>
    <w:rsid w:val="6D114DB6"/>
    <w:rsid w:val="6D8E7191"/>
    <w:rsid w:val="6E473802"/>
    <w:rsid w:val="6E4860CD"/>
    <w:rsid w:val="6E657F34"/>
    <w:rsid w:val="6E7A1186"/>
    <w:rsid w:val="6E7C659F"/>
    <w:rsid w:val="6E7E492E"/>
    <w:rsid w:val="6E9A3A0C"/>
    <w:rsid w:val="6F0530AC"/>
    <w:rsid w:val="6F38411C"/>
    <w:rsid w:val="6FA0652A"/>
    <w:rsid w:val="6FE72E5D"/>
    <w:rsid w:val="6FF85B5B"/>
    <w:rsid w:val="70826C36"/>
    <w:rsid w:val="70B03EE9"/>
    <w:rsid w:val="70B701A2"/>
    <w:rsid w:val="70DB582D"/>
    <w:rsid w:val="70F273B9"/>
    <w:rsid w:val="710804E7"/>
    <w:rsid w:val="71953930"/>
    <w:rsid w:val="71CB4923"/>
    <w:rsid w:val="71DD06B0"/>
    <w:rsid w:val="71E761C2"/>
    <w:rsid w:val="71FA4DF8"/>
    <w:rsid w:val="720C339E"/>
    <w:rsid w:val="72877FF5"/>
    <w:rsid w:val="72CA32C5"/>
    <w:rsid w:val="730C1413"/>
    <w:rsid w:val="73251CDD"/>
    <w:rsid w:val="73C041C0"/>
    <w:rsid w:val="73C51E82"/>
    <w:rsid w:val="7449738F"/>
    <w:rsid w:val="747620D9"/>
    <w:rsid w:val="74F12D6C"/>
    <w:rsid w:val="752E2E7E"/>
    <w:rsid w:val="755A24B3"/>
    <w:rsid w:val="7561143F"/>
    <w:rsid w:val="75A8424D"/>
    <w:rsid w:val="76AC0E0C"/>
    <w:rsid w:val="76B23A44"/>
    <w:rsid w:val="76C073A2"/>
    <w:rsid w:val="774C047C"/>
    <w:rsid w:val="77CB7B75"/>
    <w:rsid w:val="77FE3815"/>
    <w:rsid w:val="7887281C"/>
    <w:rsid w:val="78B26066"/>
    <w:rsid w:val="7A08418C"/>
    <w:rsid w:val="7A740365"/>
    <w:rsid w:val="7BA77885"/>
    <w:rsid w:val="7BFD315C"/>
    <w:rsid w:val="7C3A286E"/>
    <w:rsid w:val="7C6C3C89"/>
    <w:rsid w:val="7C8961D4"/>
    <w:rsid w:val="7C8A2B7C"/>
    <w:rsid w:val="7CAE4FE0"/>
    <w:rsid w:val="7CC0685B"/>
    <w:rsid w:val="7CCA3662"/>
    <w:rsid w:val="7D004E92"/>
    <w:rsid w:val="7D116C26"/>
    <w:rsid w:val="7D98278E"/>
    <w:rsid w:val="7E4D5C73"/>
    <w:rsid w:val="7FD80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9DD4CF-A819-4FE1-9602-149F346A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2"/>
    </w:rPr>
  </w:style>
  <w:style w:type="paragraph" w:styleId="1">
    <w:name w:val="heading 1"/>
    <w:basedOn w:val="a"/>
    <w:next w:val="a"/>
    <w:link w:val="10"/>
    <w:uiPriority w:val="9"/>
    <w:qFormat/>
    <w:rsid w:val="00D35F1A"/>
    <w:pPr>
      <w:keepNext/>
      <w:keepLines/>
      <w:spacing w:before="340" w:after="330" w:line="578" w:lineRule="auto"/>
      <w:outlineLvl w:val="0"/>
    </w:pPr>
    <w:rPr>
      <w:b/>
      <w:bCs/>
      <w:kern w:val="44"/>
      <w:sz w:val="44"/>
      <w:szCs w:val="44"/>
    </w:rPr>
  </w:style>
  <w:style w:type="paragraph" w:styleId="2">
    <w:name w:val="heading 2"/>
    <w:basedOn w:val="a"/>
    <w:next w:val="a"/>
    <w:unhideWhenUsed/>
    <w:qFormat/>
    <w:pPr>
      <w:spacing w:before="100" w:beforeAutospacing="1" w:after="100" w:afterAutospacing="1"/>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kern w:val="0"/>
      <w:sz w:val="18"/>
      <w:szCs w:val="18"/>
      <w:lang w:val="zh-CN"/>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pPr>
    <w:rPr>
      <w:rFonts w:ascii="宋体" w:hAnsi="宋体" w:cs="宋体"/>
      <w:kern w:val="0"/>
      <w:sz w:val="24"/>
      <w:szCs w:val="21"/>
    </w:rPr>
  </w:style>
  <w:style w:type="character" w:styleId="a8">
    <w:name w:val="page number"/>
    <w:basedOn w:val="a0"/>
    <w:qFormat/>
  </w:style>
  <w:style w:type="character" w:customStyle="1" w:styleId="a4">
    <w:name w:val="页脚 字符"/>
    <w:basedOn w:val="a0"/>
    <w:link w:val="a3"/>
    <w:uiPriority w:val="99"/>
    <w:qFormat/>
    <w:rPr>
      <w:rFonts w:ascii="Calibri" w:eastAsia="宋体" w:hAnsi="Calibri" w:cs="Times New Roman"/>
      <w:kern w:val="0"/>
      <w:sz w:val="18"/>
      <w:szCs w:val="18"/>
      <w:lang w:val="zh-CN" w:eastAsia="zh-CN"/>
    </w:rPr>
  </w:style>
  <w:style w:type="character" w:customStyle="1" w:styleId="a6">
    <w:name w:val="页眉 字符"/>
    <w:basedOn w:val="a0"/>
    <w:link w:val="a5"/>
    <w:uiPriority w:val="99"/>
    <w:qFormat/>
    <w:rPr>
      <w:kern w:val="2"/>
      <w:sz w:val="18"/>
      <w:szCs w:val="18"/>
    </w:rPr>
  </w:style>
  <w:style w:type="character" w:styleId="a9">
    <w:name w:val="Strong"/>
    <w:basedOn w:val="a0"/>
    <w:qFormat/>
    <w:rsid w:val="002F6F77"/>
    <w:rPr>
      <w:b/>
      <w:bCs w:val="0"/>
    </w:rPr>
  </w:style>
  <w:style w:type="character" w:customStyle="1" w:styleId="10">
    <w:name w:val="标题 1 字符"/>
    <w:basedOn w:val="a0"/>
    <w:link w:val="1"/>
    <w:uiPriority w:val="9"/>
    <w:rsid w:val="00D35F1A"/>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1386">
      <w:bodyDiv w:val="1"/>
      <w:marLeft w:val="0"/>
      <w:marRight w:val="0"/>
      <w:marTop w:val="0"/>
      <w:marBottom w:val="0"/>
      <w:divBdr>
        <w:top w:val="none" w:sz="0" w:space="0" w:color="auto"/>
        <w:left w:val="none" w:sz="0" w:space="0" w:color="auto"/>
        <w:bottom w:val="none" w:sz="0" w:space="0" w:color="auto"/>
        <w:right w:val="none" w:sz="0" w:space="0" w:color="auto"/>
      </w:divBdr>
    </w:div>
    <w:div w:id="1111247062">
      <w:bodyDiv w:val="1"/>
      <w:marLeft w:val="0"/>
      <w:marRight w:val="0"/>
      <w:marTop w:val="0"/>
      <w:marBottom w:val="0"/>
      <w:divBdr>
        <w:top w:val="none" w:sz="0" w:space="0" w:color="auto"/>
        <w:left w:val="none" w:sz="0" w:space="0" w:color="auto"/>
        <w:bottom w:val="none" w:sz="0" w:space="0" w:color="auto"/>
        <w:right w:val="none" w:sz="0" w:space="0" w:color="auto"/>
      </w:divBdr>
    </w:div>
    <w:div w:id="1622420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1773</Words>
  <Characters>10112</Characters>
  <Application>Microsoft Office Word</Application>
  <DocSecurity>0</DocSecurity>
  <Lines>84</Lines>
  <Paragraphs>23</Paragraphs>
  <ScaleCrop>false</ScaleCrop>
  <Company>Microsoft</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AutoBVT</cp:lastModifiedBy>
  <cp:revision>11</cp:revision>
  <dcterms:created xsi:type="dcterms:W3CDTF">2020-04-21T10:02:00Z</dcterms:created>
  <dcterms:modified xsi:type="dcterms:W3CDTF">2020-04-30T07:38:00Z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