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kern w:val="0"/>
          <w:sz w:val="32"/>
          <w:szCs w:val="32"/>
        </w:rPr>
        <w:t>2019年度宁夏好新闻奖网络新闻作品初评入选作品目录</w:t>
      </w:r>
    </w:p>
    <w:bookmarkEnd w:id="0"/>
    <w:tbl>
      <w:tblPr>
        <w:tblStyle w:val="4"/>
        <w:tblpPr w:leftFromText="180" w:rightFromText="180" w:vertAnchor="text" w:tblpXSpec="center" w:tblpY="1"/>
        <w:tblOverlap w:val="never"/>
        <w:tblW w:w="10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384"/>
        <w:gridCol w:w="2427"/>
        <w:gridCol w:w="2784"/>
        <w:gridCol w:w="199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0"/>
                <w:szCs w:val="28"/>
              </w:rPr>
            </w:pPr>
            <w:r>
              <w:rPr>
                <w:rFonts w:ascii="黑体" w:hAnsi="黑体" w:eastAsia="黑体"/>
                <w:b/>
                <w:sz w:val="20"/>
                <w:szCs w:val="28"/>
              </w:rPr>
              <w:t>编号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0"/>
                <w:szCs w:val="28"/>
              </w:rPr>
            </w:pPr>
            <w:r>
              <w:rPr>
                <w:rFonts w:ascii="黑体" w:hAnsi="黑体" w:eastAsia="黑体"/>
                <w:b/>
                <w:sz w:val="20"/>
                <w:szCs w:val="28"/>
              </w:rPr>
              <w:t>网站名称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0"/>
                <w:szCs w:val="28"/>
              </w:rPr>
            </w:pPr>
            <w:r>
              <w:rPr>
                <w:rFonts w:ascii="黑体" w:hAnsi="黑体" w:eastAsia="黑体"/>
                <w:b/>
                <w:sz w:val="20"/>
                <w:szCs w:val="28"/>
              </w:rPr>
              <w:t>作品题目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0"/>
                <w:szCs w:val="28"/>
              </w:rPr>
            </w:pPr>
            <w:r>
              <w:rPr>
                <w:rFonts w:hint="eastAsia" w:ascii="黑体" w:hAnsi="黑体" w:eastAsia="黑体"/>
                <w:b/>
                <w:sz w:val="20"/>
                <w:szCs w:val="28"/>
              </w:rPr>
              <w:t>链接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0"/>
                <w:szCs w:val="28"/>
              </w:rPr>
            </w:pPr>
            <w:r>
              <w:rPr>
                <w:rFonts w:ascii="黑体" w:hAnsi="黑体" w:eastAsia="黑体"/>
                <w:b/>
                <w:sz w:val="20"/>
                <w:szCs w:val="28"/>
              </w:rPr>
              <w:t>作者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0"/>
                <w:szCs w:val="28"/>
              </w:rPr>
            </w:pPr>
            <w:r>
              <w:rPr>
                <w:rFonts w:ascii="黑体" w:hAnsi="黑体" w:eastAsia="黑体"/>
                <w:b/>
                <w:sz w:val="20"/>
                <w:szCs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石嘴山网微信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赞！22400元撒落一地……石嘴山街头上演暖心一幕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"https://mp.weixin.qq.com/s/jr395DwpYQsSxdywydqkiQ"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https://mp.weixin.qq.com/s/jr395DwpYQsSxdywydqkiQ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高旋、王彤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</w:t>
            </w:r>
            <w:r>
              <w:rPr>
                <w:rFonts w:ascii="宋体" w:hAnsi="宋体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宁夏网络广播电视台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“5G+VR”直播带你全景看“银马”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"http://h5.nxtv.cn/2019mls/?from=singlemessage"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http://h5.nxtv.cn/2019mls/?from=singlemessage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强平、仇志龙、金元、雷芸芸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页（界）面设计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中卫发布微信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H5|长长长长图带你探索宁夏铁路史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"https://6.u.mgd5.com/c/uawx/jfhm/index.html?t=1577786509953"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https://6.u.mgd5.com/c/uawx/jfhm/index.html?t=1577786509953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邹姣姣、王凯、张鹏航、赵文尧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页（界）面设计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宁夏新闻网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五湖四海支宁人——祖国，我们向您报告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"http://www.nxnews.net/whshznr/"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http://www.nxnews.net/whshznr/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银川新闻网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第十五届全国网络媒体宁夏行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"http://www.ycen.com.cn/2019ztk/2019wlmtnxx/"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http://www.ycen.com.cn/2019ztk/2019wlmtnxx/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李琳娜</w:t>
            </w:r>
            <w:r>
              <w:rPr>
                <w:rFonts w:hint="eastAsia" w:ascii="宋体" w:hAnsi="宋体"/>
                <w:szCs w:val="21"/>
              </w:rPr>
              <w:t>、何力涛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石嘴山网微信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点赞丨10分钟的生命“赛跑”！ 我市公交司机成功施救突发心脏病老者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"https://mp.weixin.qq.com/s/WK8l-YcX5QozYHFH4bdHfQ"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https://mp.weixin.qq.com/s/WK8l-YcX5QozYHFH4bdHfQ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朱玉浩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</w:t>
            </w:r>
            <w:r>
              <w:rPr>
                <w:rFonts w:ascii="宋体" w:hAnsi="宋体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智慧吴忠手机台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跑步“锻炼”的盐池滩羊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"http://s.qingk.cn/cKdu3i"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http://s.qingk.cn/cKdu3i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冯伟、马宏萍、朱涛、武海涛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</w:t>
            </w:r>
            <w:r>
              <w:rPr>
                <w:rFonts w:ascii="宋体" w:hAnsi="宋体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红枸杞客户端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带你看两会|定格动画说环保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"http://nxtvapp.sinosns.cn/api/mobile/view_newsHtml/34516"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http://nxtvapp.sinosns.cn/api/mobile/view_newsHtml/34516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王韬、袁风萍、金元、陈丽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银川发布微信公众号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壮丽70年，原来你见证了宁夏这么多大事件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"https://b.u.mgd5.com/c/dvkw/fwob/index.html"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https://b.u.mgd5.com/c/dvkw/fwob/index.html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王欣、马万涛、罗靖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页（界）面设计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宁夏党刊微信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【H5】“三农”工作2019宁夏这么干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"https://mp.weixin.qq.com/s?__biz=MzAwMzYzMTMyMw==&amp;mid=2678511261&amp;idx=1&amp;sn=9bd038d49cf85b02e71a468e0b039ddc&amp;chksm=816a4729b61dce3f8f6284e3646b87df4186b3b91e6772ba8edef95f71ef53dd5937856af400&amp;token=921105591&amp;lang=zh_CN" \l "rd"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https://mp.weixin.qq.com/s?__biz=MzAwMzYzMTMyMw==&amp;mid=2678511261&amp;idx=1&amp;sn=9bd038d49cf85b02e71a468e0b039ddc&amp;chksm=816a4729b61dce3f8f6284e3646b87df4186b3b91e6772ba8edef95f71ef53dd5937856af400&amp;token=921105591&amp;lang=zh_CN#rd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胡亦茹、花菊萍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页（界）面设计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宁夏新闻网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庆祝新中国成立70周年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"http://www.nxnews.net/zt/2019/cl/"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http://www.nxnews.net/zt/2019/cl/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贺璐璐、李静、张立军、徐静、王雪玲、倪金凤、 杨兆莲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宁夏新闻网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坚决打赢贺兰山生态保卫战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"http://www.nxnews.net/zt/2019/hls/"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http://www.nxnews.net/zt/2019/hls/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李静、徐静、闫家骏、石卿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宁夏新闻网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追寻红色足迹线上浏览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"https://rmt.imugeda.com/c/vr-6/9sly/index.html"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https://rmt.imugeda.com/c/vr-6/9sly/index.html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孙晓村、张宜祥、 葛龙、祁瀛涛、王丽娟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宁夏网络广播电视台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天堑变通途—为您讲述宁夏黄河大桥的故事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"http://www.nxtv.com.cn/topic/nxhhdq/index.html"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http://www.nxtv.com.cn/topic/nxhhdq/index.html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袁风萍、仇志龙、金元、雷芸芸、曹林、强平、王琳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今日固原客户端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决战脱贫攻坚 决胜全面小康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/>
                <w:color w:val="0563C1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"https://h5.newaircloud.com/special_detail?newsid=7986492_gyrb" </w:instrText>
            </w:r>
            <w:r>
              <w:fldChar w:fldCharType="separate"/>
            </w:r>
            <w:r>
              <w:rPr>
                <w:rStyle w:val="8"/>
                <w:rFonts w:hint="eastAsia" w:ascii="等线" w:hAnsi="等线" w:eastAsia="等线"/>
                <w:sz w:val="22"/>
              </w:rPr>
              <w:t>https://h5.newaircloud.com/special_detail?newsid=7986492_gyrb</w:t>
            </w:r>
            <w:r>
              <w:rPr>
                <w:rStyle w:val="8"/>
                <w:rFonts w:hint="eastAsia" w:ascii="等线" w:hAnsi="等线" w:eastAsia="等线"/>
                <w:sz w:val="22"/>
              </w:rPr>
              <w:fldChar w:fldCharType="end"/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文丽荣、潘江、安磊、张艺菲、封聪、崔一波、王鹏飞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新闻专题</w:t>
            </w:r>
          </w:p>
        </w:tc>
      </w:tr>
    </w:tbl>
    <w:p>
      <w:pP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C"/>
    <w:rsid w:val="00061706"/>
    <w:rsid w:val="00082B08"/>
    <w:rsid w:val="001D546F"/>
    <w:rsid w:val="00322C57"/>
    <w:rsid w:val="00383C6A"/>
    <w:rsid w:val="003B4F96"/>
    <w:rsid w:val="003D2004"/>
    <w:rsid w:val="003D6566"/>
    <w:rsid w:val="004234D4"/>
    <w:rsid w:val="004B081B"/>
    <w:rsid w:val="005323C4"/>
    <w:rsid w:val="00586C99"/>
    <w:rsid w:val="00697E5C"/>
    <w:rsid w:val="007616D2"/>
    <w:rsid w:val="00853102"/>
    <w:rsid w:val="00913D60"/>
    <w:rsid w:val="00942675"/>
    <w:rsid w:val="009A6A2D"/>
    <w:rsid w:val="00A02BCA"/>
    <w:rsid w:val="00A9239C"/>
    <w:rsid w:val="00AB44B5"/>
    <w:rsid w:val="00C32057"/>
    <w:rsid w:val="00C716BF"/>
    <w:rsid w:val="00CD7F54"/>
    <w:rsid w:val="00D32BC7"/>
    <w:rsid w:val="00DA4234"/>
    <w:rsid w:val="00E46C10"/>
    <w:rsid w:val="00ED713D"/>
    <w:rsid w:val="00F10772"/>
    <w:rsid w:val="2C186022"/>
    <w:rsid w:val="6D0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458</Words>
  <Characters>2612</Characters>
  <Lines>21</Lines>
  <Paragraphs>6</Paragraphs>
  <TotalTime>79</TotalTime>
  <ScaleCrop>false</ScaleCrop>
  <LinksUpToDate>false</LinksUpToDate>
  <CharactersWithSpaces>3064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2020-06-22T01:50:00Z</dcterms:created>
  <dc:creator>hst</dc:creator>
  <cp:lastModifiedBy>zhangjing</cp:lastModifiedBy>
  <cp:lastPrinted>2020-06-22T10:06:00Z</cp:lastPrinted>
  <dcterms:modified xsi:type="dcterms:W3CDTF">2020-06-22T10:40:16Z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